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BD87A" w14:textId="77777777" w:rsidR="009C5D91" w:rsidRPr="00F013F5" w:rsidRDefault="00F63F6A">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F013F5">
        <w:rPr>
          <w:rFonts w:ascii="Times New Roman" w:hAnsi="Times New Roman" w:cs="Times New Roman"/>
          <w:b/>
          <w:bCs/>
          <w:color w:val="000000" w:themeColor="text1"/>
          <w:spacing w:val="0"/>
          <w:sz w:val="24"/>
          <w:szCs w:val="24"/>
          <w:lang w:val="lt-LT"/>
        </w:rPr>
        <w:t>VILNIAUS UNIVERSITETO LIGONINĖ SANTAROS KLINIKOS</w:t>
      </w:r>
    </w:p>
    <w:p w14:paraId="19DCA088" w14:textId="77777777" w:rsidR="009C5D91" w:rsidRPr="00F013F5" w:rsidRDefault="009C5D91">
      <w:pPr>
        <w:pStyle w:val="Body"/>
        <w:spacing w:line="240" w:lineRule="auto"/>
        <w:jc w:val="both"/>
        <w:rPr>
          <w:rFonts w:ascii="Times New Roman" w:eastAsia="Times New Roman" w:hAnsi="Times New Roman" w:cs="Times New Roman"/>
          <w:color w:val="000000" w:themeColor="text1"/>
          <w:sz w:val="24"/>
          <w:szCs w:val="24"/>
        </w:rPr>
      </w:pPr>
    </w:p>
    <w:p w14:paraId="40073D93" w14:textId="77777777" w:rsidR="009C5D91" w:rsidRPr="00F013F5" w:rsidRDefault="006D6A2E">
      <w:pPr>
        <w:pStyle w:val="Title"/>
        <w:keepNext/>
        <w:spacing w:line="240" w:lineRule="auto"/>
        <w:jc w:val="center"/>
        <w:rPr>
          <w:rFonts w:ascii="Times New Roman" w:hAnsi="Times New Roman" w:cs="Times New Roman"/>
          <w:b/>
          <w:bCs/>
          <w:color w:val="000000" w:themeColor="text1"/>
          <w:spacing w:val="0"/>
          <w:sz w:val="24"/>
          <w:szCs w:val="24"/>
          <w:lang w:val="lt-LT"/>
        </w:rPr>
      </w:pPr>
      <w:r w:rsidRPr="00F013F5">
        <w:rPr>
          <w:rFonts w:ascii="Times New Roman" w:hAnsi="Times New Roman" w:cs="Times New Roman"/>
          <w:b/>
          <w:bCs/>
          <w:color w:val="000000" w:themeColor="text1"/>
          <w:spacing w:val="0"/>
          <w:sz w:val="24"/>
          <w:szCs w:val="24"/>
          <w:lang w:val="lt-LT"/>
        </w:rPr>
        <w:t>SPECIALIOSIOS</w:t>
      </w:r>
      <w:r w:rsidR="00F63F6A" w:rsidRPr="00F013F5">
        <w:rPr>
          <w:rFonts w:ascii="Times New Roman" w:hAnsi="Times New Roman" w:cs="Times New Roman"/>
          <w:b/>
          <w:bCs/>
          <w:color w:val="000000" w:themeColor="text1"/>
          <w:spacing w:val="0"/>
          <w:sz w:val="24"/>
          <w:szCs w:val="24"/>
          <w:lang w:val="lt-LT"/>
        </w:rPr>
        <w:t xml:space="preserve"> PIRKIM</w:t>
      </w:r>
      <w:r w:rsidRPr="00F013F5">
        <w:rPr>
          <w:rFonts w:ascii="Times New Roman" w:hAnsi="Times New Roman" w:cs="Times New Roman"/>
          <w:b/>
          <w:bCs/>
          <w:color w:val="000000" w:themeColor="text1"/>
          <w:spacing w:val="0"/>
          <w:sz w:val="24"/>
          <w:szCs w:val="24"/>
          <w:lang w:val="lt-LT"/>
        </w:rPr>
        <w:t>O</w:t>
      </w:r>
      <w:r w:rsidR="00F63F6A" w:rsidRPr="00F013F5">
        <w:rPr>
          <w:rFonts w:ascii="Times New Roman" w:hAnsi="Times New Roman" w:cs="Times New Roman"/>
          <w:b/>
          <w:bCs/>
          <w:color w:val="000000" w:themeColor="text1"/>
          <w:spacing w:val="0"/>
          <w:sz w:val="24"/>
          <w:szCs w:val="24"/>
          <w:lang w:val="lt-LT"/>
        </w:rPr>
        <w:t xml:space="preserve"> SĄLYGOS</w:t>
      </w:r>
    </w:p>
    <w:p w14:paraId="70D204C5" w14:textId="77777777" w:rsidR="007749A9" w:rsidRPr="00F013F5" w:rsidRDefault="007749A9" w:rsidP="007749A9">
      <w:pPr>
        <w:pStyle w:val="Body2"/>
        <w:rPr>
          <w:rFonts w:cs="Times New Roman"/>
          <w:sz w:val="24"/>
          <w:szCs w:val="24"/>
          <w:lang w:val="lt-LT"/>
        </w:rPr>
      </w:pPr>
    </w:p>
    <w:p w14:paraId="0AA1DFE2" w14:textId="298F9583" w:rsidR="009C5D91" w:rsidRPr="00F013F5" w:rsidRDefault="00730612" w:rsidP="006D6A2E">
      <w:pPr>
        <w:pStyle w:val="Body"/>
        <w:jc w:val="center"/>
        <w:rPr>
          <w:rFonts w:ascii="Times New Roman" w:eastAsia="Times New Roman" w:hAnsi="Times New Roman" w:cs="Times New Roman"/>
          <w:b/>
          <w:color w:val="000000" w:themeColor="text1"/>
          <w:sz w:val="24"/>
          <w:szCs w:val="24"/>
        </w:rPr>
      </w:pPr>
      <w:r w:rsidRPr="00F013F5">
        <w:rPr>
          <w:rFonts w:ascii="Times New Roman" w:eastAsia="TimesNewRomanPS-BoldMT" w:hAnsi="Times New Roman" w:cs="Times New Roman"/>
          <w:b/>
          <w:bCs/>
          <w:sz w:val="24"/>
          <w:szCs w:val="24"/>
        </w:rPr>
        <w:t>D</w:t>
      </w:r>
      <w:r w:rsidR="000C449A" w:rsidRPr="00F013F5">
        <w:rPr>
          <w:rFonts w:ascii="Times New Roman" w:eastAsia="TimesNewRomanPS-BoldMT" w:hAnsi="Times New Roman" w:cs="Times New Roman"/>
          <w:b/>
          <w:bCs/>
          <w:sz w:val="24"/>
          <w:szCs w:val="24"/>
        </w:rPr>
        <w:t>ANTŲ PROTEZAI, JŲ KONSTRUKCINĖS DALYS BEI TECHNOLOGINIS APDOROJIMAS PAGAL INDIVIDUALIUS UŽSAKYMUS</w:t>
      </w:r>
      <w:r w:rsidRPr="00F013F5">
        <w:rPr>
          <w:rFonts w:ascii="Times New Roman" w:eastAsia="TimesNewRomanPS-BoldMT" w:hAnsi="Times New Roman" w:cs="Times New Roman"/>
          <w:b/>
          <w:bCs/>
          <w:sz w:val="24"/>
          <w:szCs w:val="24"/>
        </w:rPr>
        <w:t xml:space="preserve"> </w:t>
      </w:r>
      <w:r w:rsidR="00BB57FC" w:rsidRPr="00F013F5">
        <w:rPr>
          <w:rFonts w:ascii="Times New Roman" w:eastAsia="Times New Roman" w:hAnsi="Times New Roman" w:cs="Times New Roman"/>
          <w:b/>
          <w:bCs/>
          <w:color w:val="000000" w:themeColor="text1"/>
          <w:sz w:val="24"/>
          <w:szCs w:val="24"/>
        </w:rPr>
        <w:t>(</w:t>
      </w:r>
      <w:r w:rsidR="00B3485B" w:rsidRPr="00F013F5">
        <w:rPr>
          <w:rFonts w:ascii="Times New Roman" w:eastAsia="Times New Roman" w:hAnsi="Times New Roman" w:cs="Times New Roman"/>
          <w:b/>
          <w:bCs/>
          <w:color w:val="000000" w:themeColor="text1"/>
          <w:sz w:val="24"/>
          <w:szCs w:val="24"/>
        </w:rPr>
        <w:t>12457</w:t>
      </w:r>
      <w:r w:rsidR="00BB57FC" w:rsidRPr="00F013F5">
        <w:rPr>
          <w:rFonts w:ascii="Times New Roman" w:eastAsia="Times New Roman" w:hAnsi="Times New Roman" w:cs="Times New Roman"/>
          <w:b/>
          <w:bCs/>
          <w:color w:val="000000" w:themeColor="text1"/>
          <w:sz w:val="24"/>
          <w:szCs w:val="24"/>
        </w:rPr>
        <w:t>)</w:t>
      </w:r>
    </w:p>
    <w:p w14:paraId="7F169D44" w14:textId="77777777" w:rsidR="009C5D91" w:rsidRPr="00F013F5" w:rsidRDefault="009C5D91" w:rsidP="006D4DF7">
      <w:pPr>
        <w:pStyle w:val="Heading"/>
        <w:rPr>
          <w:rFonts w:cs="Times New Roman"/>
          <w:color w:val="000000" w:themeColor="text1"/>
          <w:sz w:val="24"/>
          <w:szCs w:val="24"/>
          <w:lang w:val="lt-LT"/>
        </w:rPr>
      </w:pPr>
    </w:p>
    <w:p w14:paraId="219C3470" w14:textId="0E4F4446" w:rsidR="009C5D91" w:rsidRPr="00F013F5" w:rsidRDefault="004D35E3">
      <w:pPr>
        <w:pStyle w:val="Body2"/>
        <w:rPr>
          <w:rFonts w:cs="Times New Roman"/>
          <w:color w:val="000000" w:themeColor="text1"/>
          <w:sz w:val="24"/>
          <w:szCs w:val="24"/>
          <w:lang w:val="lt-LT"/>
        </w:rPr>
      </w:pPr>
      <w:r w:rsidRPr="00F013F5">
        <w:rPr>
          <w:rFonts w:cs="Times New Roman"/>
          <w:color w:val="000000" w:themeColor="text1"/>
          <w:sz w:val="24"/>
          <w:szCs w:val="24"/>
          <w:lang w:val="lt-LT"/>
        </w:rPr>
        <w:tab/>
        <w:t>1.</w:t>
      </w:r>
      <w:r w:rsidR="006D4DF7" w:rsidRPr="00F013F5">
        <w:rPr>
          <w:rFonts w:cs="Times New Roman"/>
          <w:color w:val="000000" w:themeColor="text1"/>
          <w:sz w:val="24"/>
          <w:szCs w:val="24"/>
          <w:lang w:val="lt-LT"/>
        </w:rPr>
        <w:t xml:space="preserve"> </w:t>
      </w:r>
      <w:r w:rsidR="00F63F6A" w:rsidRPr="00F013F5">
        <w:rPr>
          <w:rFonts w:cs="Times New Roman"/>
          <w:color w:val="000000" w:themeColor="text1"/>
          <w:sz w:val="24"/>
          <w:szCs w:val="24"/>
          <w:lang w:val="lt-LT"/>
        </w:rPr>
        <w:t xml:space="preserve">VšĮ Vilniaus universiteto ligoninė Santaros klinikos (toliau - </w:t>
      </w:r>
      <w:r w:rsidR="006D4DF7" w:rsidRPr="00F013F5">
        <w:rPr>
          <w:rFonts w:cs="Times New Roman"/>
          <w:color w:val="000000" w:themeColor="text1"/>
          <w:sz w:val="24"/>
          <w:szCs w:val="24"/>
          <w:lang w:val="lt-LT"/>
        </w:rPr>
        <w:t>PO</w:t>
      </w:r>
      <w:r w:rsidR="00F63F6A" w:rsidRPr="00F013F5">
        <w:rPr>
          <w:rFonts w:cs="Times New Roman"/>
          <w:color w:val="000000" w:themeColor="text1"/>
          <w:sz w:val="24"/>
          <w:szCs w:val="24"/>
          <w:lang w:val="lt-LT"/>
        </w:rPr>
        <w:t>), vykdydama viešąjį pirkimą numato įsigyti</w:t>
      </w:r>
      <w:r w:rsidRPr="00F013F5">
        <w:rPr>
          <w:rFonts w:cs="Times New Roman"/>
          <w:color w:val="000000" w:themeColor="text1"/>
          <w:sz w:val="24"/>
          <w:szCs w:val="24"/>
          <w:lang w:val="lt-LT"/>
        </w:rPr>
        <w:t xml:space="preserve"> </w:t>
      </w:r>
      <w:r w:rsidR="009C6696" w:rsidRPr="00F013F5">
        <w:rPr>
          <w:rFonts w:cs="Times New Roman"/>
          <w:color w:val="000000" w:themeColor="text1"/>
          <w:sz w:val="24"/>
          <w:szCs w:val="24"/>
          <w:lang w:val="lt-LT"/>
        </w:rPr>
        <w:t>dantų protezus, jų konstrukcines dalis bei technologinį apdorojimą pagal individualius užsakymus</w:t>
      </w:r>
      <w:r w:rsidR="004A1EFB" w:rsidRPr="00F013F5">
        <w:rPr>
          <w:rFonts w:cs="Times New Roman"/>
          <w:color w:val="000000" w:themeColor="text1"/>
          <w:sz w:val="24"/>
          <w:szCs w:val="24"/>
          <w:lang w:val="lt-LT"/>
        </w:rPr>
        <w:t xml:space="preserve"> </w:t>
      </w:r>
      <w:r w:rsidRPr="00F013F5">
        <w:rPr>
          <w:rFonts w:cs="Times New Roman"/>
          <w:color w:val="000000" w:themeColor="text1"/>
          <w:sz w:val="24"/>
          <w:szCs w:val="24"/>
          <w:lang w:val="lt-LT"/>
        </w:rPr>
        <w:t>(toliau - prekės)</w:t>
      </w:r>
      <w:r w:rsidR="0082673B" w:rsidRPr="00F013F5">
        <w:rPr>
          <w:rFonts w:eastAsia="Times New Roman" w:cs="Times New Roman"/>
          <w:color w:val="000000" w:themeColor="text1"/>
          <w:sz w:val="24"/>
          <w:szCs w:val="24"/>
          <w:lang w:val="lt-LT"/>
        </w:rPr>
        <w:t>.</w:t>
      </w:r>
    </w:p>
    <w:p w14:paraId="0094748C" w14:textId="0A1981CE" w:rsidR="009C5D91" w:rsidRPr="00F013F5" w:rsidRDefault="004D35E3">
      <w:pPr>
        <w:pStyle w:val="Body2"/>
        <w:rPr>
          <w:rFonts w:cs="Times New Roman"/>
          <w:color w:val="000000" w:themeColor="text1"/>
          <w:sz w:val="24"/>
          <w:szCs w:val="24"/>
          <w:lang w:val="lt-LT"/>
        </w:rPr>
      </w:pPr>
      <w:r w:rsidRPr="00F013F5">
        <w:rPr>
          <w:rFonts w:cs="Times New Roman"/>
          <w:color w:val="000000" w:themeColor="text1"/>
          <w:sz w:val="24"/>
          <w:szCs w:val="24"/>
          <w:lang w:val="lt-LT"/>
        </w:rPr>
        <w:tab/>
        <w:t xml:space="preserve">2. </w:t>
      </w:r>
      <w:r w:rsidR="006D4DF7" w:rsidRPr="00F013F5">
        <w:rPr>
          <w:rFonts w:cs="Times New Roman"/>
          <w:color w:val="000000" w:themeColor="text1"/>
          <w:sz w:val="24"/>
          <w:szCs w:val="24"/>
          <w:lang w:val="lt-LT"/>
        </w:rPr>
        <w:t xml:space="preserve">PO vykdo </w:t>
      </w:r>
      <w:r w:rsidR="00164328" w:rsidRPr="00F013F5">
        <w:rPr>
          <w:rFonts w:cs="Times New Roman"/>
          <w:color w:val="000000" w:themeColor="text1"/>
          <w:sz w:val="24"/>
          <w:szCs w:val="24"/>
          <w:lang w:val="lt-LT"/>
        </w:rPr>
        <w:t>tarptautinį</w:t>
      </w:r>
      <w:r w:rsidR="00F63F6A" w:rsidRPr="00F013F5">
        <w:rPr>
          <w:rFonts w:cs="Times New Roman"/>
          <w:color w:val="000000" w:themeColor="text1"/>
          <w:sz w:val="24"/>
          <w:szCs w:val="24"/>
          <w:lang w:val="lt-LT"/>
        </w:rPr>
        <w:t xml:space="preserve"> </w:t>
      </w:r>
      <w:r w:rsidRPr="00F013F5">
        <w:rPr>
          <w:rFonts w:cs="Times New Roman"/>
          <w:color w:val="000000" w:themeColor="text1"/>
          <w:sz w:val="24"/>
          <w:szCs w:val="24"/>
          <w:lang w:val="lt-LT"/>
        </w:rPr>
        <w:t>pirkim</w:t>
      </w:r>
      <w:r w:rsidR="007D4B46" w:rsidRPr="00F013F5">
        <w:rPr>
          <w:rFonts w:cs="Times New Roman"/>
          <w:color w:val="000000" w:themeColor="text1"/>
          <w:sz w:val="24"/>
          <w:szCs w:val="24"/>
          <w:lang w:val="lt-LT"/>
        </w:rPr>
        <w:t>ą</w:t>
      </w:r>
      <w:r w:rsidRPr="00F013F5">
        <w:rPr>
          <w:rFonts w:cs="Times New Roman"/>
          <w:color w:val="000000" w:themeColor="text1"/>
          <w:sz w:val="24"/>
          <w:szCs w:val="24"/>
          <w:lang w:val="lt-LT"/>
        </w:rPr>
        <w:t xml:space="preserve"> atviro</w:t>
      </w:r>
      <w:r w:rsidR="00196B8D" w:rsidRPr="00F013F5">
        <w:rPr>
          <w:rFonts w:cs="Times New Roman"/>
          <w:color w:val="000000" w:themeColor="text1"/>
          <w:sz w:val="24"/>
          <w:szCs w:val="24"/>
          <w:lang w:val="lt-LT"/>
        </w:rPr>
        <w:t xml:space="preserve"> </w:t>
      </w:r>
      <w:r w:rsidRPr="00F013F5">
        <w:rPr>
          <w:rFonts w:cs="Times New Roman"/>
          <w:color w:val="000000" w:themeColor="text1"/>
          <w:sz w:val="24"/>
          <w:szCs w:val="24"/>
          <w:lang w:val="lt-LT"/>
        </w:rPr>
        <w:t>konkurso būdu.</w:t>
      </w:r>
    </w:p>
    <w:p w14:paraId="5A47D9C0" w14:textId="77777777" w:rsidR="009C5D91" w:rsidRPr="00F013F5" w:rsidRDefault="004D35E3">
      <w:pPr>
        <w:pStyle w:val="Body2"/>
        <w:rPr>
          <w:rFonts w:cs="Times New Roman"/>
          <w:color w:val="000000" w:themeColor="text1"/>
          <w:sz w:val="24"/>
          <w:szCs w:val="24"/>
          <w:lang w:val="lt-LT"/>
        </w:rPr>
      </w:pPr>
      <w:r w:rsidRPr="00F013F5">
        <w:rPr>
          <w:rFonts w:cs="Times New Roman"/>
          <w:color w:val="000000" w:themeColor="text1"/>
          <w:sz w:val="24"/>
          <w:szCs w:val="24"/>
          <w:lang w:val="lt-LT"/>
        </w:rPr>
        <w:tab/>
      </w:r>
      <w:r w:rsidR="007D4B46" w:rsidRPr="00F013F5">
        <w:rPr>
          <w:rFonts w:cs="Times New Roman"/>
          <w:color w:val="000000" w:themeColor="text1"/>
          <w:sz w:val="24"/>
          <w:szCs w:val="24"/>
          <w:lang w:val="lt-LT"/>
        </w:rPr>
        <w:t>3</w:t>
      </w:r>
      <w:r w:rsidRPr="00F013F5">
        <w:rPr>
          <w:rFonts w:cs="Times New Roman"/>
          <w:color w:val="000000" w:themeColor="text1"/>
          <w:sz w:val="24"/>
          <w:szCs w:val="24"/>
          <w:lang w:val="lt-LT"/>
        </w:rPr>
        <w:t xml:space="preserve">. </w:t>
      </w:r>
      <w:r w:rsidR="007D4B46" w:rsidRPr="00F013F5">
        <w:rPr>
          <w:rFonts w:cs="Times New Roman"/>
          <w:color w:val="000000" w:themeColor="text1"/>
          <w:sz w:val="24"/>
          <w:szCs w:val="24"/>
          <w:lang w:val="lt-LT"/>
        </w:rPr>
        <w:t>I</w:t>
      </w:r>
      <w:r w:rsidRPr="00F013F5">
        <w:rPr>
          <w:rFonts w:cs="Times New Roman"/>
          <w:color w:val="000000" w:themeColor="text1"/>
          <w:sz w:val="24"/>
          <w:szCs w:val="24"/>
          <w:lang w:val="lt-LT"/>
        </w:rPr>
        <w:t>šankstinis skelbimas apie pirkimą</w:t>
      </w:r>
      <w:r w:rsidR="007D4B46" w:rsidRPr="00F013F5">
        <w:rPr>
          <w:rFonts w:cs="Times New Roman"/>
          <w:color w:val="000000" w:themeColor="text1"/>
          <w:sz w:val="24"/>
          <w:szCs w:val="24"/>
          <w:lang w:val="lt-LT"/>
        </w:rPr>
        <w:t xml:space="preserve"> nebuvo paskelbtas.</w:t>
      </w:r>
    </w:p>
    <w:p w14:paraId="1179921D" w14:textId="1CCADC6E" w:rsidR="009C5D91" w:rsidRPr="00F013F5" w:rsidRDefault="004D35E3" w:rsidP="007D4B46">
      <w:pPr>
        <w:pStyle w:val="Body2"/>
        <w:rPr>
          <w:rFonts w:cs="Times New Roman"/>
          <w:color w:val="000000" w:themeColor="text1"/>
          <w:sz w:val="24"/>
          <w:szCs w:val="24"/>
          <w:lang w:val="lt-LT"/>
        </w:rPr>
      </w:pPr>
      <w:r w:rsidRPr="00F013F5">
        <w:rPr>
          <w:rFonts w:cs="Times New Roman"/>
          <w:color w:val="000000" w:themeColor="text1"/>
          <w:sz w:val="24"/>
          <w:szCs w:val="24"/>
          <w:lang w:val="lt-LT"/>
        </w:rPr>
        <w:tab/>
      </w:r>
      <w:r w:rsidR="007D4B46" w:rsidRPr="00F013F5">
        <w:rPr>
          <w:rFonts w:cs="Times New Roman"/>
          <w:color w:val="000000" w:themeColor="text1"/>
          <w:sz w:val="24"/>
          <w:szCs w:val="24"/>
          <w:lang w:val="lt-LT"/>
        </w:rPr>
        <w:t>4</w:t>
      </w:r>
      <w:r w:rsidRPr="00F013F5">
        <w:rPr>
          <w:rFonts w:cs="Times New Roman"/>
          <w:color w:val="000000" w:themeColor="text1"/>
          <w:sz w:val="24"/>
          <w:szCs w:val="24"/>
          <w:lang w:val="lt-LT"/>
        </w:rPr>
        <w:t>. Tiesioginį ryšį su tiekėjais įgaliotas palaikyti perkančiosios organizacijos atstovas</w:t>
      </w:r>
      <w:r w:rsidR="007D4B46" w:rsidRPr="00F013F5">
        <w:rPr>
          <w:rFonts w:cs="Times New Roman"/>
          <w:color w:val="000000" w:themeColor="text1"/>
          <w:sz w:val="24"/>
          <w:szCs w:val="24"/>
          <w:lang w:val="lt-LT"/>
        </w:rPr>
        <w:t xml:space="preserve"> </w:t>
      </w:r>
      <w:r w:rsidR="00F028DD" w:rsidRPr="00F013F5">
        <w:rPr>
          <w:rFonts w:cs="Times New Roman"/>
          <w:color w:val="000000" w:themeColor="text1"/>
          <w:sz w:val="24"/>
          <w:szCs w:val="24"/>
          <w:lang w:val="lt-LT"/>
        </w:rPr>
        <w:t>Inga Zaksaitė, tel. (</w:t>
      </w:r>
      <w:r w:rsidR="00FF7B1B" w:rsidRPr="00F013F5">
        <w:rPr>
          <w:rFonts w:cs="Times New Roman"/>
          <w:color w:val="000000" w:themeColor="text1"/>
          <w:sz w:val="24"/>
          <w:szCs w:val="24"/>
          <w:lang w:val="lt-LT"/>
        </w:rPr>
        <w:t>+370</w:t>
      </w:r>
      <w:r w:rsidR="00F028DD" w:rsidRPr="00F013F5">
        <w:rPr>
          <w:rFonts w:cs="Times New Roman"/>
          <w:color w:val="000000" w:themeColor="text1"/>
          <w:sz w:val="24"/>
          <w:szCs w:val="24"/>
          <w:lang w:val="lt-LT"/>
        </w:rPr>
        <w:t xml:space="preserve"> 5) 2501385, </w:t>
      </w:r>
      <w:r w:rsidR="003B4CC9" w:rsidRPr="00F013F5">
        <w:rPr>
          <w:rFonts w:cs="Times New Roman"/>
          <w:color w:val="000000" w:themeColor="text1"/>
          <w:sz w:val="24"/>
          <w:szCs w:val="24"/>
          <w:lang w:val="lt-LT"/>
        </w:rPr>
        <w:t>faks. (</w:t>
      </w:r>
      <w:r w:rsidR="00FF7B1B" w:rsidRPr="00F013F5">
        <w:rPr>
          <w:rFonts w:cs="Times New Roman"/>
          <w:color w:val="000000" w:themeColor="text1"/>
          <w:sz w:val="24"/>
          <w:szCs w:val="24"/>
          <w:lang w:val="lt-LT"/>
        </w:rPr>
        <w:t>+370</w:t>
      </w:r>
      <w:r w:rsidR="003B4CC9" w:rsidRPr="00F013F5">
        <w:rPr>
          <w:rFonts w:cs="Times New Roman"/>
          <w:color w:val="000000" w:themeColor="text1"/>
          <w:sz w:val="24"/>
          <w:szCs w:val="24"/>
          <w:lang w:val="lt-LT"/>
        </w:rPr>
        <w:t xml:space="preserve"> 5) 2365111, </w:t>
      </w:r>
      <w:proofErr w:type="spellStart"/>
      <w:r w:rsidR="00F028DD" w:rsidRPr="00F013F5">
        <w:rPr>
          <w:rFonts w:cs="Times New Roman"/>
          <w:color w:val="000000" w:themeColor="text1"/>
          <w:sz w:val="24"/>
          <w:szCs w:val="24"/>
          <w:lang w:val="lt-LT"/>
        </w:rPr>
        <w:t>el.p</w:t>
      </w:r>
      <w:proofErr w:type="spellEnd"/>
      <w:r w:rsidR="00F028DD" w:rsidRPr="00F013F5">
        <w:rPr>
          <w:rFonts w:cs="Times New Roman"/>
          <w:color w:val="000000" w:themeColor="text1"/>
          <w:sz w:val="24"/>
          <w:szCs w:val="24"/>
          <w:lang w:val="lt-LT"/>
        </w:rPr>
        <w:t>. inga.zaksaite@santa.lt</w:t>
      </w:r>
    </w:p>
    <w:p w14:paraId="7FE72F09" w14:textId="2CE1F3D0" w:rsidR="00E87DAD" w:rsidRPr="00F013F5" w:rsidRDefault="004D35E3" w:rsidP="009C6CCB">
      <w:pPr>
        <w:pStyle w:val="Body2"/>
        <w:rPr>
          <w:rFonts w:cs="Times New Roman"/>
          <w:color w:val="000000" w:themeColor="text1"/>
          <w:sz w:val="24"/>
          <w:szCs w:val="24"/>
          <w:lang w:val="lt-LT"/>
        </w:rPr>
      </w:pPr>
      <w:r w:rsidRPr="00F013F5">
        <w:rPr>
          <w:rFonts w:cs="Times New Roman"/>
          <w:color w:val="000000" w:themeColor="text1"/>
          <w:sz w:val="24"/>
          <w:szCs w:val="24"/>
          <w:lang w:val="lt-LT"/>
        </w:rPr>
        <w:tab/>
      </w:r>
      <w:r w:rsidR="007D4B46" w:rsidRPr="00F013F5">
        <w:rPr>
          <w:rFonts w:cs="Times New Roman"/>
          <w:color w:val="000000" w:themeColor="text1"/>
          <w:sz w:val="24"/>
          <w:szCs w:val="24"/>
          <w:lang w:val="lt-LT"/>
        </w:rPr>
        <w:t>5.</w:t>
      </w:r>
      <w:r w:rsidRPr="00F013F5">
        <w:rPr>
          <w:rFonts w:cs="Times New Roman"/>
          <w:color w:val="000000" w:themeColor="text1"/>
          <w:sz w:val="24"/>
          <w:szCs w:val="24"/>
          <w:lang w:val="lt-LT"/>
        </w:rPr>
        <w:t> </w:t>
      </w:r>
      <w:r w:rsidR="00E87DAD" w:rsidRPr="00F013F5">
        <w:rPr>
          <w:rFonts w:cs="Times New Roman"/>
          <w:color w:val="000000" w:themeColor="text1"/>
          <w:sz w:val="24"/>
          <w:szCs w:val="24"/>
          <w:lang w:val="lt-LT"/>
        </w:rPr>
        <w:t>Pirkimo objektas yra</w:t>
      </w:r>
      <w:r w:rsidR="00FF5DF8" w:rsidRPr="00F013F5">
        <w:rPr>
          <w:rFonts w:cs="Times New Roman"/>
          <w:color w:val="000000" w:themeColor="text1"/>
          <w:sz w:val="24"/>
          <w:szCs w:val="24"/>
          <w:lang w:val="lt-LT"/>
        </w:rPr>
        <w:t xml:space="preserve"> </w:t>
      </w:r>
      <w:r w:rsidR="00642E67" w:rsidRPr="00F013F5">
        <w:rPr>
          <w:rFonts w:eastAsia="TimesNewRomanPS-BoldMT" w:cs="Times New Roman"/>
          <w:bCs/>
          <w:sz w:val="24"/>
          <w:szCs w:val="24"/>
          <w:lang w:val="lt-LT"/>
        </w:rPr>
        <w:t>dantų protezai, jų konstrukcinės dalys bei technologinis apdorojimas pagal individualius užsakymus</w:t>
      </w:r>
      <w:r w:rsidR="00545A15" w:rsidRPr="00F013F5">
        <w:rPr>
          <w:rFonts w:cs="Times New Roman"/>
          <w:color w:val="000000" w:themeColor="text1"/>
          <w:sz w:val="24"/>
          <w:szCs w:val="24"/>
          <w:lang w:val="lt-LT"/>
        </w:rPr>
        <w:t>.</w:t>
      </w:r>
    </w:p>
    <w:p w14:paraId="63045791" w14:textId="6253B02C" w:rsidR="009C6CCB" w:rsidRPr="00F013F5" w:rsidRDefault="00B00ADE" w:rsidP="00F303D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color w:val="000000" w:themeColor="text1"/>
          <w:lang w:val="lt-LT"/>
        </w:rPr>
      </w:pPr>
      <w:r w:rsidRPr="00F013F5">
        <w:rPr>
          <w:color w:val="000000" w:themeColor="text1"/>
          <w:lang w:val="lt-LT"/>
        </w:rPr>
        <w:t>6</w:t>
      </w:r>
      <w:r w:rsidR="00E87DAD" w:rsidRPr="00F013F5">
        <w:rPr>
          <w:color w:val="000000" w:themeColor="text1"/>
          <w:lang w:val="lt-LT"/>
        </w:rPr>
        <w:t xml:space="preserve">. </w:t>
      </w:r>
      <w:r w:rsidR="009C6CCB" w:rsidRPr="00F013F5">
        <w:rPr>
          <w:color w:val="000000" w:themeColor="text1"/>
          <w:lang w:val="lt-LT"/>
        </w:rPr>
        <w:t>P</w:t>
      </w:r>
      <w:r w:rsidR="004D35E3" w:rsidRPr="00F013F5">
        <w:rPr>
          <w:color w:val="000000" w:themeColor="text1"/>
          <w:lang w:val="lt-LT"/>
        </w:rPr>
        <w:t>irkim</w:t>
      </w:r>
      <w:r w:rsidRPr="00F013F5">
        <w:rPr>
          <w:color w:val="000000" w:themeColor="text1"/>
          <w:lang w:val="lt-LT"/>
        </w:rPr>
        <w:t>as</w:t>
      </w:r>
      <w:r w:rsidR="009C6CCB" w:rsidRPr="00F013F5">
        <w:rPr>
          <w:color w:val="000000" w:themeColor="text1"/>
          <w:lang w:val="lt-LT"/>
        </w:rPr>
        <w:t xml:space="preserve"> </w:t>
      </w:r>
      <w:r w:rsidR="00706101" w:rsidRPr="00F013F5">
        <w:rPr>
          <w:color w:val="000000" w:themeColor="text1"/>
          <w:lang w:val="lt-LT"/>
        </w:rPr>
        <w:t xml:space="preserve">į pirkimo dalis neskaidomas, nes </w:t>
      </w:r>
      <w:r w:rsidR="009E3041" w:rsidRPr="00F013F5">
        <w:rPr>
          <w:color w:val="000000" w:themeColor="text1"/>
          <w:lang w:val="lt-LT"/>
        </w:rPr>
        <w:t>v</w:t>
      </w:r>
      <w:r w:rsidR="009E3041" w:rsidRPr="00F013F5">
        <w:rPr>
          <w:color w:val="000000" w:themeColor="text1"/>
          <w:lang w:val="lt-LT"/>
        </w:rPr>
        <w:t>ienam individualiam dantų protezui pagaminti reikalingos skirtingos nuo individualios situacijos priklausančios objekto pozicijose esančios paslaugos. Objekto sąraše esančios pozicijos negali būti skaidomos, nes vienas dantų technikas gamina dantų protezą pagal gydytojo nurodymus, panaudodamas konkrečias nuo individualios situacijos priklausančias paslaugas.</w:t>
      </w:r>
    </w:p>
    <w:p w14:paraId="38A033B6" w14:textId="08CF63F9" w:rsidR="009C5D91" w:rsidRPr="00F013F5" w:rsidRDefault="004D35E3">
      <w:pPr>
        <w:pStyle w:val="Body2"/>
        <w:rPr>
          <w:rFonts w:cs="Times New Roman"/>
          <w:color w:val="000000" w:themeColor="text1"/>
          <w:sz w:val="24"/>
          <w:szCs w:val="24"/>
          <w:lang w:val="lt-LT"/>
        </w:rPr>
      </w:pPr>
      <w:r w:rsidRPr="00F013F5">
        <w:rPr>
          <w:rFonts w:cs="Times New Roman"/>
          <w:color w:val="000000" w:themeColor="text1"/>
          <w:sz w:val="24"/>
          <w:szCs w:val="24"/>
          <w:lang w:val="lt-LT"/>
        </w:rPr>
        <w:tab/>
      </w:r>
      <w:r w:rsidR="00B00ADE" w:rsidRPr="00F013F5">
        <w:rPr>
          <w:rFonts w:cs="Times New Roman"/>
          <w:color w:val="000000" w:themeColor="text1"/>
          <w:sz w:val="24"/>
          <w:szCs w:val="24"/>
          <w:lang w:val="lt-LT"/>
        </w:rPr>
        <w:t xml:space="preserve">7. </w:t>
      </w:r>
      <w:r w:rsidRPr="00F013F5">
        <w:rPr>
          <w:rFonts w:cs="Times New Roman"/>
          <w:color w:val="000000" w:themeColor="text1"/>
          <w:sz w:val="24"/>
          <w:szCs w:val="24"/>
          <w:lang w:val="lt-LT"/>
        </w:rPr>
        <w:t xml:space="preserve">Reikalavimai pirkimo objektui nurodyti </w:t>
      </w:r>
      <w:r w:rsidR="00E87DAD" w:rsidRPr="00F013F5">
        <w:rPr>
          <w:rFonts w:cs="Times New Roman"/>
          <w:color w:val="000000" w:themeColor="text1"/>
          <w:sz w:val="24"/>
          <w:szCs w:val="24"/>
          <w:lang w:val="lt-LT"/>
        </w:rPr>
        <w:t>SPS 1</w:t>
      </w:r>
      <w:r w:rsidRPr="00F013F5">
        <w:rPr>
          <w:rFonts w:cs="Times New Roman"/>
          <w:color w:val="000000" w:themeColor="text1"/>
          <w:sz w:val="24"/>
          <w:szCs w:val="24"/>
          <w:lang w:val="lt-LT"/>
        </w:rPr>
        <w:t xml:space="preserve"> priede „Techninė specifikacija“ ir</w:t>
      </w:r>
      <w:r w:rsidR="00E87DAD" w:rsidRPr="00F013F5">
        <w:rPr>
          <w:rFonts w:cs="Times New Roman"/>
          <w:color w:val="000000" w:themeColor="text1"/>
          <w:sz w:val="24"/>
          <w:szCs w:val="24"/>
          <w:lang w:val="lt-LT"/>
        </w:rPr>
        <w:t xml:space="preserve"> SPS 2</w:t>
      </w:r>
      <w:r w:rsidRPr="00F013F5">
        <w:rPr>
          <w:rFonts w:cs="Times New Roman"/>
          <w:color w:val="000000" w:themeColor="text1"/>
          <w:sz w:val="24"/>
          <w:szCs w:val="24"/>
          <w:lang w:val="lt-LT"/>
        </w:rPr>
        <w:t xml:space="preserve"> priede „Viešojo pirkimo sutarties projektas“</w:t>
      </w:r>
      <w:r w:rsidR="00B00ADE" w:rsidRPr="00F013F5">
        <w:rPr>
          <w:rFonts w:cs="Times New Roman"/>
          <w:color w:val="000000" w:themeColor="text1"/>
          <w:sz w:val="24"/>
          <w:szCs w:val="24"/>
          <w:lang w:val="lt-LT"/>
        </w:rPr>
        <w:t>.</w:t>
      </w:r>
    </w:p>
    <w:p w14:paraId="74ECA561" w14:textId="4D4943F1" w:rsidR="009C5D91" w:rsidRPr="00F013F5" w:rsidRDefault="004D35E3" w:rsidP="008C3A21">
      <w:pPr>
        <w:pStyle w:val="Body2"/>
        <w:ind w:firstLine="660"/>
        <w:rPr>
          <w:rFonts w:cs="Times New Roman"/>
          <w:color w:val="000000" w:themeColor="text1"/>
          <w:sz w:val="24"/>
          <w:szCs w:val="24"/>
          <w:lang w:val="lt-LT"/>
        </w:rPr>
      </w:pPr>
      <w:r w:rsidRPr="00F013F5">
        <w:rPr>
          <w:rFonts w:cs="Times New Roman"/>
          <w:color w:val="000000" w:themeColor="text1"/>
          <w:sz w:val="24"/>
          <w:szCs w:val="24"/>
          <w:lang w:val="lt-LT"/>
        </w:rPr>
        <w:tab/>
      </w:r>
      <w:r w:rsidR="00B00ADE" w:rsidRPr="00F013F5">
        <w:rPr>
          <w:rFonts w:cs="Times New Roman"/>
          <w:color w:val="000000" w:themeColor="text1"/>
          <w:sz w:val="24"/>
          <w:szCs w:val="24"/>
          <w:lang w:val="lt-LT"/>
        </w:rPr>
        <w:t xml:space="preserve">8. </w:t>
      </w:r>
      <w:r w:rsidRPr="00F013F5">
        <w:rPr>
          <w:rFonts w:cs="Times New Roman"/>
          <w:color w:val="000000" w:themeColor="text1"/>
          <w:sz w:val="24"/>
          <w:szCs w:val="24"/>
          <w:lang w:val="lt-LT"/>
        </w:rPr>
        <w:t xml:space="preserve">Tiekėjo įsipareigojimų įvykdymo vieta yra </w:t>
      </w:r>
      <w:r w:rsidR="007577FB" w:rsidRPr="00F013F5">
        <w:rPr>
          <w:color w:val="000000" w:themeColor="text1"/>
          <w:sz w:val="24"/>
          <w:szCs w:val="24"/>
          <w:lang w:val="lt-LT"/>
        </w:rPr>
        <w:t>VšĮ Vilniaus universiteto ligoninė Santaros klinikų filialas Žalgirio klinika, Žalgirio g. 115 ir Žalgirio g. 117</w:t>
      </w:r>
      <w:r w:rsidR="007577FB" w:rsidRPr="00F013F5">
        <w:rPr>
          <w:sz w:val="24"/>
          <w:szCs w:val="24"/>
          <w:lang w:val="lt-LT"/>
        </w:rPr>
        <w:t>, LT-08217 Vilnius</w:t>
      </w:r>
      <w:r w:rsidR="007577FB" w:rsidRPr="00F013F5">
        <w:rPr>
          <w:color w:val="000000" w:themeColor="text1"/>
          <w:sz w:val="24"/>
          <w:szCs w:val="24"/>
          <w:lang w:val="lt-LT"/>
        </w:rPr>
        <w:t>.</w:t>
      </w:r>
    </w:p>
    <w:p w14:paraId="35917964" w14:textId="77777777" w:rsidR="009C5D91" w:rsidRPr="00F013F5" w:rsidRDefault="004D35E3">
      <w:pPr>
        <w:pStyle w:val="Body2"/>
        <w:rPr>
          <w:rFonts w:cs="Times New Roman"/>
          <w:color w:val="000000" w:themeColor="text1"/>
          <w:sz w:val="24"/>
          <w:szCs w:val="24"/>
          <w:lang w:val="lt-LT"/>
        </w:rPr>
      </w:pPr>
      <w:r w:rsidRPr="00F013F5">
        <w:rPr>
          <w:rFonts w:cs="Times New Roman"/>
          <w:color w:val="000000" w:themeColor="text1"/>
          <w:sz w:val="24"/>
          <w:szCs w:val="24"/>
          <w:lang w:val="lt-LT"/>
        </w:rPr>
        <w:tab/>
      </w:r>
      <w:r w:rsidR="00B00ADE" w:rsidRPr="00F013F5">
        <w:rPr>
          <w:rFonts w:cs="Times New Roman"/>
          <w:color w:val="000000" w:themeColor="text1"/>
          <w:sz w:val="24"/>
          <w:szCs w:val="24"/>
          <w:lang w:val="lt-LT"/>
        </w:rPr>
        <w:t>9.</w:t>
      </w:r>
      <w:r w:rsidRPr="00F013F5">
        <w:rPr>
          <w:rFonts w:cs="Times New Roman"/>
          <w:color w:val="000000" w:themeColor="text1"/>
          <w:sz w:val="24"/>
          <w:szCs w:val="24"/>
          <w:lang w:val="lt-LT"/>
        </w:rPr>
        <w:t xml:space="preserve"> EBVPD pildomas</w:t>
      </w:r>
      <w:r w:rsidR="00FF707A" w:rsidRPr="00F013F5">
        <w:rPr>
          <w:rFonts w:cs="Times New Roman"/>
          <w:color w:val="000000" w:themeColor="text1"/>
          <w:sz w:val="24"/>
          <w:szCs w:val="24"/>
          <w:lang w:val="lt-LT"/>
        </w:rPr>
        <w:t xml:space="preserve"> </w:t>
      </w:r>
      <w:r w:rsidR="00E87DAD" w:rsidRPr="00F013F5">
        <w:rPr>
          <w:rFonts w:cs="Times New Roman"/>
          <w:color w:val="000000" w:themeColor="text1"/>
          <w:sz w:val="24"/>
          <w:szCs w:val="24"/>
          <w:lang w:val="lt-LT"/>
        </w:rPr>
        <w:t>pagal SPS</w:t>
      </w:r>
      <w:r w:rsidRPr="00F013F5">
        <w:rPr>
          <w:rFonts w:cs="Times New Roman"/>
          <w:color w:val="000000" w:themeColor="text1"/>
          <w:sz w:val="24"/>
          <w:szCs w:val="24"/>
          <w:lang w:val="lt-LT"/>
        </w:rPr>
        <w:t xml:space="preserve"> </w:t>
      </w:r>
      <w:r w:rsidR="00A71EB8" w:rsidRPr="00F013F5">
        <w:rPr>
          <w:rFonts w:cs="Times New Roman"/>
          <w:color w:val="000000" w:themeColor="text1"/>
          <w:sz w:val="24"/>
          <w:szCs w:val="24"/>
          <w:lang w:val="lt-LT"/>
        </w:rPr>
        <w:t>3 priede pateiktą failą/šabloną</w:t>
      </w:r>
      <w:r w:rsidR="00B00ADE" w:rsidRPr="00F013F5">
        <w:rPr>
          <w:rFonts w:cs="Times New Roman"/>
          <w:color w:val="000000" w:themeColor="text1"/>
          <w:sz w:val="24"/>
          <w:szCs w:val="24"/>
          <w:lang w:val="lt-LT"/>
        </w:rPr>
        <w:t>.</w:t>
      </w:r>
      <w:r w:rsidRPr="00F013F5">
        <w:rPr>
          <w:rFonts w:cs="Times New Roman"/>
          <w:color w:val="000000" w:themeColor="text1"/>
          <w:sz w:val="24"/>
          <w:szCs w:val="24"/>
          <w:lang w:val="lt-LT"/>
        </w:rPr>
        <w:t xml:space="preserve"> </w:t>
      </w:r>
    </w:p>
    <w:p w14:paraId="28EAD49C" w14:textId="55178295" w:rsidR="009C5D91" w:rsidRPr="00F013F5" w:rsidRDefault="004D35E3">
      <w:pPr>
        <w:pStyle w:val="Body2"/>
        <w:rPr>
          <w:rFonts w:cs="Times New Roman"/>
          <w:color w:val="000000" w:themeColor="text1"/>
          <w:sz w:val="24"/>
          <w:szCs w:val="24"/>
          <w:lang w:val="lt-LT"/>
        </w:rPr>
      </w:pPr>
      <w:r w:rsidRPr="00F013F5">
        <w:rPr>
          <w:rFonts w:cs="Times New Roman"/>
          <w:color w:val="000000" w:themeColor="text1"/>
          <w:sz w:val="24"/>
          <w:szCs w:val="24"/>
          <w:lang w:val="lt-LT"/>
        </w:rPr>
        <w:tab/>
      </w:r>
      <w:r w:rsidR="00B00ADE" w:rsidRPr="00F013F5">
        <w:rPr>
          <w:rFonts w:cs="Times New Roman"/>
          <w:color w:val="000000" w:themeColor="text1"/>
          <w:sz w:val="24"/>
          <w:szCs w:val="24"/>
          <w:lang w:val="lt-LT"/>
        </w:rPr>
        <w:t xml:space="preserve">10. </w:t>
      </w:r>
      <w:r w:rsidRPr="00F013F5">
        <w:rPr>
          <w:rFonts w:cs="Times New Roman"/>
          <w:color w:val="000000" w:themeColor="text1"/>
          <w:sz w:val="24"/>
          <w:szCs w:val="24"/>
          <w:lang w:val="lt-LT"/>
        </w:rPr>
        <w:t>Tiekėjo pašalinimo pagrindai ir jų nebuvimą patvirtinantys dokumentai</w:t>
      </w:r>
      <w:r w:rsidR="00FF707A" w:rsidRPr="00F013F5">
        <w:rPr>
          <w:rFonts w:cs="Times New Roman"/>
          <w:color w:val="000000" w:themeColor="text1"/>
          <w:sz w:val="24"/>
          <w:szCs w:val="24"/>
          <w:lang w:val="lt-LT"/>
        </w:rPr>
        <w:t xml:space="preserve"> </w:t>
      </w:r>
      <w:r w:rsidR="00B00ADE" w:rsidRPr="00F013F5">
        <w:rPr>
          <w:rFonts w:cs="Times New Roman"/>
          <w:color w:val="000000" w:themeColor="text1"/>
          <w:sz w:val="24"/>
          <w:szCs w:val="24"/>
          <w:lang w:val="lt-LT"/>
        </w:rPr>
        <w:t xml:space="preserve">nurodyti </w:t>
      </w:r>
      <w:r w:rsidR="002C4556" w:rsidRPr="00F013F5">
        <w:rPr>
          <w:rFonts w:cs="Times New Roman"/>
          <w:color w:val="000000" w:themeColor="text1"/>
          <w:sz w:val="24"/>
          <w:szCs w:val="24"/>
          <w:lang w:val="lt-LT"/>
        </w:rPr>
        <w:t>BPS 3.</w:t>
      </w:r>
      <w:r w:rsidR="0011520A" w:rsidRPr="00F013F5">
        <w:rPr>
          <w:rFonts w:cs="Times New Roman"/>
          <w:color w:val="000000" w:themeColor="text1"/>
          <w:sz w:val="24"/>
          <w:szCs w:val="24"/>
          <w:lang w:val="lt-LT"/>
        </w:rPr>
        <w:t>10</w:t>
      </w:r>
      <w:r w:rsidR="002C4556" w:rsidRPr="00F013F5">
        <w:rPr>
          <w:rFonts w:cs="Times New Roman"/>
          <w:color w:val="000000" w:themeColor="text1"/>
          <w:sz w:val="24"/>
          <w:szCs w:val="24"/>
          <w:lang w:val="lt-LT"/>
        </w:rPr>
        <w:t>.p.</w:t>
      </w:r>
    </w:p>
    <w:p w14:paraId="54DB12C2" w14:textId="77777777" w:rsidR="00590F73" w:rsidRPr="00F013F5" w:rsidRDefault="004D35E3" w:rsidP="00FB0D82">
      <w:pPr>
        <w:pStyle w:val="Body2"/>
        <w:rPr>
          <w:rFonts w:cs="Times New Roman"/>
          <w:color w:val="auto"/>
          <w:sz w:val="24"/>
          <w:szCs w:val="24"/>
          <w:lang w:val="lt-LT"/>
        </w:rPr>
      </w:pPr>
      <w:r w:rsidRPr="00F013F5">
        <w:rPr>
          <w:rFonts w:cs="Times New Roman"/>
          <w:color w:val="000000" w:themeColor="text1"/>
          <w:sz w:val="24"/>
          <w:szCs w:val="24"/>
          <w:lang w:val="lt-LT"/>
        </w:rPr>
        <w:tab/>
      </w:r>
      <w:r w:rsidR="002C4556" w:rsidRPr="00F013F5">
        <w:rPr>
          <w:rFonts w:cs="Times New Roman"/>
          <w:color w:val="000000" w:themeColor="text1"/>
          <w:sz w:val="24"/>
          <w:szCs w:val="24"/>
          <w:lang w:val="lt-LT"/>
        </w:rPr>
        <w:t xml:space="preserve">11. </w:t>
      </w:r>
      <w:r w:rsidR="00CD448E" w:rsidRPr="00F013F5">
        <w:rPr>
          <w:rFonts w:cs="Times New Roman"/>
          <w:color w:val="auto"/>
          <w:sz w:val="24"/>
          <w:szCs w:val="24"/>
          <w:lang w:val="lt-LT"/>
        </w:rPr>
        <w:t>Tiekėjas, dalyvaujantis pirkime, turi atitikti kvalifikacinius reikalavimus ir, jeigu taikytina, laikytis kokybės vadybos sistemos ir (arba) aplinkos apsaugos vadybos sistemos standartų:</w:t>
      </w:r>
      <w:r w:rsidR="00B96BC6" w:rsidRPr="00F013F5">
        <w:rPr>
          <w:rFonts w:cs="Times New Roman"/>
          <w:color w:val="auto"/>
          <w:sz w:val="24"/>
          <w:szCs w:val="24"/>
          <w:lang w:val="lt-LT"/>
        </w:rPr>
        <w:t xml:space="preserve"> </w:t>
      </w:r>
    </w:p>
    <w:tbl>
      <w:tblPr>
        <w:tblW w:w="5000" w:type="pct"/>
        <w:tblInd w:w="-5" w:type="dxa"/>
        <w:tblCellMar>
          <w:left w:w="10" w:type="dxa"/>
          <w:right w:w="10" w:type="dxa"/>
        </w:tblCellMar>
        <w:tblLook w:val="0000" w:firstRow="0" w:lastRow="0" w:firstColumn="0" w:lastColumn="0" w:noHBand="0" w:noVBand="0"/>
      </w:tblPr>
      <w:tblGrid>
        <w:gridCol w:w="1224"/>
        <w:gridCol w:w="3870"/>
        <w:gridCol w:w="5378"/>
      </w:tblGrid>
      <w:tr w:rsidR="00A05B33" w:rsidRPr="00F013F5" w14:paraId="547CB869" w14:textId="77777777" w:rsidTr="00A05B33">
        <w:trPr>
          <w:cantSplit/>
          <w:tblHeader/>
        </w:trPr>
        <w:tc>
          <w:tcPr>
            <w:tcW w:w="1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0529E7" w14:textId="77777777" w:rsidR="00A05B33" w:rsidRPr="00F013F5" w:rsidRDefault="00A05B33" w:rsidP="000078B9">
            <w:pPr>
              <w:spacing w:before="60" w:after="60" w:line="254" w:lineRule="auto"/>
              <w:rPr>
                <w:lang w:val="lt-LT"/>
              </w:rPr>
            </w:pPr>
            <w:r w:rsidRPr="00F013F5">
              <w:rPr>
                <w:rFonts w:eastAsia="Calibri"/>
                <w:b/>
                <w:bCs/>
                <w:sz w:val="22"/>
                <w:szCs w:val="22"/>
                <w:lang w:val="lt-LT"/>
              </w:rPr>
              <w:t>Eil. Nr.</w:t>
            </w:r>
          </w:p>
        </w:tc>
        <w:tc>
          <w:tcPr>
            <w:tcW w:w="38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2536EC" w14:textId="77777777" w:rsidR="00A05B33" w:rsidRPr="00F013F5" w:rsidRDefault="00A05B33" w:rsidP="000078B9">
            <w:pPr>
              <w:spacing w:before="60" w:after="60" w:line="254" w:lineRule="auto"/>
              <w:rPr>
                <w:lang w:val="lt-LT"/>
              </w:rPr>
            </w:pPr>
            <w:r w:rsidRPr="00F013F5">
              <w:rPr>
                <w:b/>
                <w:bCs/>
                <w:color w:val="000000"/>
                <w:sz w:val="22"/>
                <w:szCs w:val="22"/>
                <w:lang w:val="lt-LT"/>
              </w:rPr>
              <w:t>Kvalifikacijos reikalavimas</w:t>
            </w:r>
          </w:p>
        </w:tc>
        <w:tc>
          <w:tcPr>
            <w:tcW w:w="53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B8B174" w14:textId="77777777" w:rsidR="00A05B33" w:rsidRPr="00F013F5" w:rsidRDefault="00A05B33" w:rsidP="000078B9">
            <w:pPr>
              <w:autoSpaceDE w:val="0"/>
              <w:rPr>
                <w:b/>
                <w:bCs/>
                <w:color w:val="000000"/>
                <w:sz w:val="22"/>
                <w:szCs w:val="22"/>
                <w:lang w:val="lt-LT"/>
              </w:rPr>
            </w:pPr>
            <w:r w:rsidRPr="00F013F5">
              <w:rPr>
                <w:b/>
                <w:bCs/>
                <w:color w:val="000000"/>
                <w:sz w:val="22"/>
                <w:szCs w:val="22"/>
                <w:lang w:val="lt-LT"/>
              </w:rPr>
              <w:t>Atitiktį reikalavimui įrodantys dokumentai</w:t>
            </w:r>
          </w:p>
        </w:tc>
      </w:tr>
      <w:tr w:rsidR="00A05B33" w:rsidRPr="00F013F5" w14:paraId="69BCDB23" w14:textId="77777777" w:rsidTr="00A05B33">
        <w:trPr>
          <w:trHeight w:val="882"/>
        </w:trPr>
        <w:tc>
          <w:tcPr>
            <w:tcW w:w="1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B64FE" w14:textId="77777777" w:rsidR="00A05B33" w:rsidRPr="00F013F5" w:rsidRDefault="00A05B33" w:rsidP="000078B9">
            <w:pPr>
              <w:pBdr>
                <w:top w:val="none" w:sz="0" w:space="0" w:color="auto"/>
                <w:left w:val="none" w:sz="0" w:space="0" w:color="auto"/>
                <w:bottom w:val="none" w:sz="0" w:space="0" w:color="auto"/>
                <w:right w:val="none" w:sz="0" w:space="0" w:color="auto"/>
                <w:between w:val="none" w:sz="0" w:space="0" w:color="auto"/>
                <w:bar w:val="none" w:sz="0" w:color="auto"/>
              </w:pBdr>
              <w:tabs>
                <w:tab w:val="left" w:pos="169"/>
                <w:tab w:val="left" w:pos="418"/>
                <w:tab w:val="left" w:pos="616"/>
              </w:tabs>
              <w:suppressAutoHyphens/>
              <w:autoSpaceDN w:val="0"/>
              <w:ind w:left="568"/>
              <w:textAlignment w:val="baseline"/>
              <w:rPr>
                <w:rFonts w:eastAsia="Calibri"/>
                <w:sz w:val="22"/>
                <w:szCs w:val="22"/>
                <w:lang w:val="lt-LT"/>
              </w:rPr>
            </w:pPr>
            <w:r w:rsidRPr="00F013F5">
              <w:rPr>
                <w:rFonts w:eastAsia="Calibri"/>
                <w:sz w:val="22"/>
                <w:szCs w:val="22"/>
                <w:lang w:val="lt-LT"/>
              </w:rPr>
              <w:t>11.1.</w:t>
            </w:r>
          </w:p>
        </w:tc>
        <w:tc>
          <w:tcPr>
            <w:tcW w:w="3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631E3DBC" w14:textId="77777777" w:rsidR="00A05B33" w:rsidRPr="00F013F5" w:rsidRDefault="00A05B33" w:rsidP="000078B9">
            <w:pPr>
              <w:pStyle w:val="ListParagraph"/>
              <w:tabs>
                <w:tab w:val="left" w:pos="397"/>
              </w:tabs>
              <w:snapToGrid w:val="0"/>
              <w:spacing w:after="200"/>
              <w:ind w:left="12"/>
              <w:jc w:val="both"/>
              <w:rPr>
                <w:color w:val="000000"/>
                <w:sz w:val="22"/>
                <w:szCs w:val="22"/>
                <w:lang w:val="lt-LT"/>
              </w:rPr>
            </w:pPr>
            <w:r w:rsidRPr="00F013F5">
              <w:rPr>
                <w:color w:val="000000"/>
                <w:sz w:val="22"/>
                <w:szCs w:val="22"/>
                <w:lang w:val="lt-LT"/>
              </w:rPr>
              <w:t xml:space="preserve">Tiekėjas turi teisę verstis ta veikla, kuri reikalinga pirkimo sutarčiai įvykdyti -  </w:t>
            </w:r>
            <w:r w:rsidRPr="00F013F5">
              <w:rPr>
                <w:bCs/>
                <w:color w:val="000000"/>
                <w:sz w:val="22"/>
                <w:szCs w:val="22"/>
                <w:lang w:val="lt-LT"/>
              </w:rPr>
              <w:t>Ambulatorinė Burnos priežiūros paslaugos - D</w:t>
            </w:r>
            <w:r w:rsidRPr="00F013F5">
              <w:rPr>
                <w:color w:val="000000"/>
                <w:sz w:val="22"/>
                <w:szCs w:val="22"/>
                <w:lang w:val="lt-LT"/>
              </w:rPr>
              <w:t>antų techniko praktika.</w:t>
            </w:r>
          </w:p>
          <w:p w14:paraId="1A3350DB" w14:textId="77777777" w:rsidR="00A05B33" w:rsidRPr="00F013F5" w:rsidRDefault="00A05B33" w:rsidP="000078B9">
            <w:pPr>
              <w:pStyle w:val="ListParagraph"/>
              <w:tabs>
                <w:tab w:val="left" w:pos="397"/>
              </w:tabs>
              <w:snapToGrid w:val="0"/>
              <w:spacing w:after="200"/>
              <w:ind w:left="12"/>
              <w:jc w:val="both"/>
              <w:rPr>
                <w:i/>
                <w:iCs/>
                <w:color w:val="000000"/>
                <w:sz w:val="18"/>
                <w:szCs w:val="18"/>
                <w:lang w:val="lt-LT"/>
              </w:rPr>
            </w:pPr>
            <w:r w:rsidRPr="00F013F5">
              <w:rPr>
                <w:i/>
                <w:iCs/>
                <w:color w:val="333333"/>
                <w:sz w:val="18"/>
                <w:szCs w:val="18"/>
                <w:shd w:val="clear" w:color="auto" w:fill="FFFFFF"/>
                <w:lang w:val="lt-LT"/>
              </w:rPr>
              <w:t>(Tiekėjo kvalifikacijos reikalavimų nustatymo metodikos 9 p.)</w:t>
            </w:r>
          </w:p>
        </w:tc>
        <w:tc>
          <w:tcPr>
            <w:tcW w:w="5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3DB1A931" w14:textId="77777777" w:rsidR="00A05B33" w:rsidRPr="00F013F5" w:rsidRDefault="00A05B33" w:rsidP="000078B9">
            <w:pPr>
              <w:pStyle w:val="ListParagraph"/>
              <w:tabs>
                <w:tab w:val="left" w:pos="397"/>
              </w:tabs>
              <w:snapToGrid w:val="0"/>
              <w:spacing w:after="200"/>
              <w:ind w:left="12"/>
              <w:jc w:val="both"/>
              <w:rPr>
                <w:lang w:val="lt-LT"/>
              </w:rPr>
            </w:pPr>
            <w:r w:rsidRPr="00F013F5">
              <w:rPr>
                <w:b/>
                <w:bCs/>
                <w:color w:val="000000"/>
                <w:sz w:val="22"/>
                <w:szCs w:val="22"/>
                <w:lang w:val="lt-LT"/>
              </w:rPr>
              <w:t xml:space="preserve">Dokumentai </w:t>
            </w:r>
            <w:r w:rsidRPr="00F013F5">
              <w:rPr>
                <w:color w:val="000000"/>
                <w:sz w:val="22"/>
                <w:szCs w:val="22"/>
                <w:lang w:val="lt-LT"/>
              </w:rPr>
              <w:t>(Viešųjų pirkimų įstatymo 51 straipsnio 4 dalis):</w:t>
            </w:r>
          </w:p>
          <w:p w14:paraId="63B48927" w14:textId="77777777" w:rsidR="00A05B33" w:rsidRPr="00F013F5" w:rsidRDefault="00A05B33" w:rsidP="000078B9">
            <w:pPr>
              <w:pStyle w:val="ListParagraph"/>
              <w:tabs>
                <w:tab w:val="left" w:pos="397"/>
              </w:tabs>
              <w:snapToGrid w:val="0"/>
              <w:spacing w:after="200"/>
              <w:ind w:left="12"/>
              <w:jc w:val="both"/>
              <w:rPr>
                <w:lang w:val="lt-LT"/>
              </w:rPr>
            </w:pPr>
            <w:r w:rsidRPr="00F013F5">
              <w:rPr>
                <w:bCs/>
                <w:color w:val="000000"/>
                <w:sz w:val="22"/>
                <w:szCs w:val="22"/>
                <w:lang w:val="lt-LT"/>
              </w:rPr>
              <w:t>Įstaigos asmens sveikatos priežiūros licencija, veikla - Ambulatorinė Burnos priežiūros paslaugos - D</w:t>
            </w:r>
            <w:r w:rsidRPr="00F013F5">
              <w:rPr>
                <w:color w:val="000000"/>
                <w:sz w:val="22"/>
                <w:szCs w:val="22"/>
                <w:lang w:val="lt-LT"/>
              </w:rPr>
              <w:t>antų techniko praktika.</w:t>
            </w:r>
          </w:p>
          <w:p w14:paraId="1FFE7A88" w14:textId="77777777" w:rsidR="00A05B33" w:rsidRPr="00F013F5" w:rsidRDefault="00A05B33" w:rsidP="00A05B33">
            <w:pPr>
              <w:pStyle w:val="ListParagraph"/>
              <w:numPr>
                <w:ilvl w:val="1"/>
                <w:numId w:val="21"/>
              </w:numPr>
              <w:tabs>
                <w:tab w:val="left" w:pos="537"/>
              </w:tabs>
              <w:suppressAutoHyphens/>
              <w:autoSpaceDN w:val="0"/>
              <w:ind w:left="12" w:firstLine="0"/>
              <w:jc w:val="both"/>
              <w:textAlignment w:val="baseline"/>
              <w:rPr>
                <w:color w:val="000000"/>
                <w:sz w:val="22"/>
                <w:szCs w:val="22"/>
                <w:lang w:val="lt-LT"/>
              </w:rPr>
            </w:pPr>
            <w:r w:rsidRPr="00F013F5">
              <w:rPr>
                <w:color w:val="000000"/>
                <w:sz w:val="22"/>
                <w:szCs w:val="22"/>
                <w:lang w:val="lt-LT"/>
              </w:rPr>
              <w:t>jeigu pasiūlymą teikia ūkio subjektų grupė – reikalavimą turi atitikti kiekvienas ūkio subjektų grupės narys (-</w:t>
            </w:r>
            <w:proofErr w:type="spellStart"/>
            <w:r w:rsidRPr="00F013F5">
              <w:rPr>
                <w:color w:val="000000"/>
                <w:sz w:val="22"/>
                <w:szCs w:val="22"/>
                <w:lang w:val="lt-LT"/>
              </w:rPr>
              <w:t>iai</w:t>
            </w:r>
            <w:proofErr w:type="spellEnd"/>
            <w:r w:rsidRPr="00F013F5">
              <w:rPr>
                <w:color w:val="000000"/>
                <w:sz w:val="22"/>
                <w:szCs w:val="22"/>
                <w:lang w:val="lt-LT"/>
              </w:rPr>
              <w:t>), pagal jų prisiimamus įsipareigojimus pirkimo sutarčiai vykdyti;</w:t>
            </w:r>
          </w:p>
          <w:p w14:paraId="00AF7353" w14:textId="77777777" w:rsidR="00A05B33" w:rsidRPr="00F013F5" w:rsidRDefault="00A05B33" w:rsidP="00A05B33">
            <w:pPr>
              <w:pStyle w:val="ListParagraph"/>
              <w:numPr>
                <w:ilvl w:val="1"/>
                <w:numId w:val="21"/>
              </w:numPr>
              <w:tabs>
                <w:tab w:val="left" w:pos="537"/>
              </w:tabs>
              <w:suppressAutoHyphens/>
              <w:autoSpaceDN w:val="0"/>
              <w:ind w:left="12" w:firstLine="0"/>
              <w:jc w:val="both"/>
              <w:textAlignment w:val="baseline"/>
              <w:rPr>
                <w:color w:val="000000"/>
                <w:sz w:val="22"/>
                <w:szCs w:val="22"/>
                <w:lang w:val="lt-LT"/>
              </w:rPr>
            </w:pPr>
            <w:r w:rsidRPr="00F013F5">
              <w:rPr>
                <w:color w:val="000000"/>
                <w:sz w:val="22"/>
                <w:szCs w:val="22"/>
                <w:lang w:val="lt-LT"/>
              </w:rPr>
              <w:t>tiekėjas gali remtis kitų ūkio subjektų pajėgumais tik tuomet, kai tie subjektai, kurių pajėgumais buvo pasiremta, patys tieks prekes, teiks paslaugas ar atliks darbus, kuriems reikia jų pajėgumų;</w:t>
            </w:r>
          </w:p>
          <w:p w14:paraId="65E7E84E" w14:textId="77777777" w:rsidR="00A05B33" w:rsidRPr="00F013F5" w:rsidRDefault="00A05B33" w:rsidP="00A05B33">
            <w:pPr>
              <w:pStyle w:val="ListParagraph"/>
              <w:numPr>
                <w:ilvl w:val="1"/>
                <w:numId w:val="21"/>
              </w:numPr>
              <w:tabs>
                <w:tab w:val="left" w:pos="537"/>
              </w:tabs>
              <w:suppressAutoHyphens/>
              <w:autoSpaceDN w:val="0"/>
              <w:ind w:left="0" w:firstLine="254"/>
              <w:jc w:val="both"/>
              <w:textAlignment w:val="baseline"/>
              <w:rPr>
                <w:color w:val="000000"/>
                <w:sz w:val="22"/>
                <w:szCs w:val="22"/>
                <w:lang w:val="lt-LT"/>
              </w:rPr>
            </w:pPr>
            <w:r w:rsidRPr="00F013F5">
              <w:rPr>
                <w:color w:val="000000"/>
                <w:sz w:val="22"/>
                <w:szCs w:val="22"/>
                <w:lang w:val="lt-LT"/>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tikrinama pirkimo procedūrų metu.</w:t>
            </w:r>
          </w:p>
          <w:p w14:paraId="0CC7D82D" w14:textId="77777777" w:rsidR="00A05B33" w:rsidRPr="00F013F5" w:rsidRDefault="00A05B33" w:rsidP="000078B9">
            <w:pPr>
              <w:autoSpaceDE w:val="0"/>
              <w:ind w:firstLine="316"/>
              <w:jc w:val="both"/>
              <w:rPr>
                <w:lang w:val="lt-LT"/>
              </w:rPr>
            </w:pPr>
            <w:r w:rsidRPr="00F013F5">
              <w:rPr>
                <w:color w:val="000000"/>
                <w:sz w:val="22"/>
                <w:szCs w:val="22"/>
                <w:lang w:val="lt-LT"/>
              </w:rPr>
              <w:t xml:space="preserve">Jeigu dėl </w:t>
            </w:r>
            <w:r w:rsidRPr="00F013F5">
              <w:rPr>
                <w:sz w:val="22"/>
                <w:szCs w:val="22"/>
                <w:shd w:val="clear" w:color="auto" w:fill="FFFFFF"/>
                <w:lang w:val="lt-LT"/>
              </w:rPr>
              <w:t xml:space="preserve">Valstybinės akreditavimo sveikatos priežiūros veiklai tarnybos ir/ar </w:t>
            </w:r>
            <w:r w:rsidRPr="00F013F5">
              <w:rPr>
                <w:color w:val="000000"/>
                <w:sz w:val="22"/>
                <w:szCs w:val="22"/>
                <w:lang w:val="lt-LT"/>
              </w:rPr>
              <w:t xml:space="preserve">Licencijų informacinės sistemos techninių trikdžių pirkimo komisija neturės galimybės patikrinti neatlygintinai prieinamų duomenų apie </w:t>
            </w:r>
            <w:r w:rsidRPr="00F013F5">
              <w:rPr>
                <w:b/>
                <w:color w:val="000000"/>
                <w:sz w:val="22"/>
                <w:szCs w:val="22"/>
                <w:lang w:val="lt-LT"/>
              </w:rPr>
              <w:t>tiekėją</w:t>
            </w:r>
            <w:r w:rsidRPr="00F013F5">
              <w:rPr>
                <w:color w:val="000000"/>
                <w:sz w:val="22"/>
                <w:szCs w:val="22"/>
                <w:lang w:val="lt-LT"/>
              </w:rPr>
              <w:t xml:space="preserve">, </w:t>
            </w:r>
            <w:r w:rsidRPr="00F013F5">
              <w:rPr>
                <w:b/>
                <w:color w:val="000000"/>
                <w:sz w:val="22"/>
                <w:szCs w:val="22"/>
                <w:lang w:val="lt-LT"/>
              </w:rPr>
              <w:t>kiekvieną tiekėjų grupės partnerį</w:t>
            </w:r>
            <w:r w:rsidRPr="00F013F5">
              <w:rPr>
                <w:color w:val="000000"/>
                <w:sz w:val="22"/>
                <w:szCs w:val="22"/>
                <w:lang w:val="lt-LT"/>
              </w:rPr>
              <w:t xml:space="preserve">, </w:t>
            </w:r>
            <w:r w:rsidRPr="00F013F5">
              <w:rPr>
                <w:b/>
                <w:color w:val="000000"/>
                <w:sz w:val="22"/>
                <w:szCs w:val="22"/>
                <w:lang w:val="lt-LT"/>
              </w:rPr>
              <w:t xml:space="preserve">subtiekėją ar kitą </w:t>
            </w:r>
            <w:r w:rsidRPr="00F013F5">
              <w:rPr>
                <w:b/>
                <w:color w:val="000000"/>
                <w:sz w:val="22"/>
                <w:szCs w:val="22"/>
                <w:lang w:val="lt-LT"/>
              </w:rPr>
              <w:lastRenderedPageBreak/>
              <w:t>ūkio subjektą, kurių pajėgumais remiamasi</w:t>
            </w:r>
            <w:r w:rsidRPr="00F013F5">
              <w:rPr>
                <w:color w:val="000000"/>
                <w:sz w:val="22"/>
                <w:szCs w:val="22"/>
                <w:lang w:val="lt-LT"/>
              </w:rPr>
              <w:t xml:space="preserve"> (juridinį asmenį), ji turės teisę prašyti </w:t>
            </w:r>
            <w:r w:rsidRPr="00F013F5">
              <w:rPr>
                <w:b/>
                <w:color w:val="000000"/>
                <w:sz w:val="22"/>
                <w:szCs w:val="22"/>
                <w:lang w:val="lt-LT"/>
              </w:rPr>
              <w:t>tiekėjo</w:t>
            </w:r>
            <w:r w:rsidRPr="00F013F5">
              <w:rPr>
                <w:color w:val="000000"/>
                <w:sz w:val="22"/>
                <w:szCs w:val="22"/>
                <w:lang w:val="lt-LT"/>
              </w:rPr>
              <w:t xml:space="preserve">, </w:t>
            </w:r>
            <w:r w:rsidRPr="00F013F5">
              <w:rPr>
                <w:b/>
                <w:color w:val="000000"/>
                <w:sz w:val="22"/>
                <w:szCs w:val="22"/>
                <w:lang w:val="lt-LT"/>
              </w:rPr>
              <w:t>kiekvieno tiekėjų grupės partnerio</w:t>
            </w:r>
            <w:r w:rsidRPr="00F013F5">
              <w:rPr>
                <w:color w:val="000000"/>
                <w:sz w:val="22"/>
                <w:szCs w:val="22"/>
                <w:lang w:val="lt-LT"/>
              </w:rPr>
              <w:t xml:space="preserve">, </w:t>
            </w:r>
            <w:r w:rsidRPr="00F013F5">
              <w:rPr>
                <w:b/>
                <w:color w:val="000000"/>
                <w:sz w:val="22"/>
                <w:szCs w:val="22"/>
                <w:lang w:val="lt-LT"/>
              </w:rPr>
              <w:t>subtiekėjo ar kitas ūkio subjekto, kurių pajėgumais remiamasi</w:t>
            </w:r>
            <w:r w:rsidRPr="00F013F5">
              <w:rPr>
                <w:color w:val="000000"/>
                <w:sz w:val="22"/>
                <w:szCs w:val="22"/>
                <w:lang w:val="lt-LT"/>
              </w:rPr>
              <w:t xml:space="preserve"> (juridinio asmens), pateikti nustatyta tvarka išduotą dokumentą, patvirtinantį atitiktį šiam reikalavimui.</w:t>
            </w:r>
          </w:p>
        </w:tc>
      </w:tr>
      <w:tr w:rsidR="00A05B33" w:rsidRPr="00F013F5" w14:paraId="0F1627AF" w14:textId="77777777" w:rsidTr="00A05B33">
        <w:tc>
          <w:tcPr>
            <w:tcW w:w="1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2FAEAD" w14:textId="77777777" w:rsidR="00A05B33" w:rsidRPr="00F013F5" w:rsidRDefault="00A05B33" w:rsidP="000078B9">
            <w:pPr>
              <w:pStyle w:val="ListParagraph"/>
              <w:tabs>
                <w:tab w:val="left" w:pos="169"/>
              </w:tabs>
              <w:suppressAutoHyphens/>
              <w:autoSpaceDN w:val="0"/>
              <w:spacing w:before="60" w:after="60" w:line="254" w:lineRule="auto"/>
              <w:ind w:left="0"/>
              <w:textAlignment w:val="baseline"/>
              <w:rPr>
                <w:rFonts w:eastAsia="Calibri"/>
                <w:sz w:val="22"/>
                <w:szCs w:val="22"/>
                <w:lang w:val="lt-LT"/>
              </w:rPr>
            </w:pPr>
            <w:r w:rsidRPr="00F013F5">
              <w:rPr>
                <w:rFonts w:eastAsia="Calibri"/>
                <w:sz w:val="22"/>
                <w:szCs w:val="22"/>
                <w:lang w:val="lt-LT"/>
              </w:rPr>
              <w:lastRenderedPageBreak/>
              <w:t xml:space="preserve">         11.2.</w:t>
            </w:r>
          </w:p>
        </w:tc>
        <w:tc>
          <w:tcPr>
            <w:tcW w:w="3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794CD7F8" w14:textId="77777777" w:rsidR="00A05B33" w:rsidRPr="00F013F5" w:rsidRDefault="00A05B33" w:rsidP="000078B9">
            <w:pPr>
              <w:tabs>
                <w:tab w:val="left" w:pos="452"/>
              </w:tabs>
              <w:jc w:val="both"/>
              <w:rPr>
                <w:sz w:val="22"/>
                <w:szCs w:val="22"/>
                <w:lang w:val="lt-LT"/>
              </w:rPr>
            </w:pPr>
            <w:r w:rsidRPr="00F013F5">
              <w:rPr>
                <w:iCs/>
                <w:sz w:val="22"/>
                <w:szCs w:val="22"/>
                <w:lang w:val="lt-LT"/>
              </w:rPr>
              <w:t xml:space="preserve">Tiekėjas privalo turėti bent vieną specialistą, kuris atitinka kvalifikacijos reikalavimus: </w:t>
            </w:r>
            <w:r w:rsidRPr="00F013F5">
              <w:rPr>
                <w:sz w:val="22"/>
                <w:szCs w:val="22"/>
                <w:lang w:val="lt-LT"/>
              </w:rPr>
              <w:t xml:space="preserve">dantų techniką, </w:t>
            </w:r>
            <w:r w:rsidRPr="00F013F5">
              <w:rPr>
                <w:color w:val="000000"/>
                <w:sz w:val="22"/>
                <w:szCs w:val="22"/>
                <w:lang w:val="lt-LT"/>
              </w:rPr>
              <w:t>įgijusį sveikatos mokslų profesinio bakalauro kvalifikacinį laipsnį ir dantų techniko profesinę kvalifikaciją arba lygiavertę aukštojo mokslo kvalifikaciją</w:t>
            </w:r>
            <w:r w:rsidRPr="00F013F5">
              <w:rPr>
                <w:sz w:val="22"/>
                <w:szCs w:val="22"/>
                <w:lang w:val="lt-LT"/>
              </w:rPr>
              <w:t>.</w:t>
            </w:r>
          </w:p>
          <w:p w14:paraId="14063CFB" w14:textId="77777777" w:rsidR="00A05B33" w:rsidRPr="00F013F5" w:rsidRDefault="00A05B33" w:rsidP="000078B9">
            <w:pPr>
              <w:tabs>
                <w:tab w:val="left" w:pos="452"/>
              </w:tabs>
              <w:ind w:firstLine="14"/>
              <w:jc w:val="both"/>
              <w:rPr>
                <w:lang w:val="lt-LT"/>
              </w:rPr>
            </w:pPr>
            <w:r w:rsidRPr="00F013F5">
              <w:rPr>
                <w:i/>
                <w:iCs/>
                <w:color w:val="333333"/>
                <w:sz w:val="18"/>
                <w:szCs w:val="18"/>
                <w:shd w:val="clear" w:color="auto" w:fill="FFFFFF"/>
                <w:lang w:val="lt-LT"/>
              </w:rPr>
              <w:t>(Tiekėjo kvalifikacijos reikalavimų nustatymo metodikos 21 p.)</w:t>
            </w:r>
          </w:p>
        </w:tc>
        <w:tc>
          <w:tcPr>
            <w:tcW w:w="5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4E5E34A3" w14:textId="77777777" w:rsidR="00A05B33" w:rsidRPr="00F013F5" w:rsidRDefault="00A05B33" w:rsidP="000078B9">
            <w:pPr>
              <w:pStyle w:val="ListParagraph"/>
              <w:tabs>
                <w:tab w:val="left" w:pos="397"/>
              </w:tabs>
              <w:snapToGrid w:val="0"/>
              <w:spacing w:after="200"/>
              <w:ind w:left="12"/>
              <w:jc w:val="both"/>
              <w:rPr>
                <w:lang w:val="lt-LT"/>
              </w:rPr>
            </w:pPr>
            <w:r w:rsidRPr="00F013F5">
              <w:rPr>
                <w:b/>
                <w:bCs/>
                <w:color w:val="000000"/>
                <w:sz w:val="22"/>
                <w:szCs w:val="22"/>
                <w:lang w:val="lt-LT"/>
              </w:rPr>
              <w:t>Dokumentai</w:t>
            </w:r>
            <w:r w:rsidRPr="00F013F5">
              <w:rPr>
                <w:color w:val="000000"/>
                <w:sz w:val="22"/>
                <w:szCs w:val="22"/>
                <w:lang w:val="lt-LT"/>
              </w:rPr>
              <w:t> (Viešųjų pirkimų įstatymo  51 straipsnio 7 dalies 7 punktas): s</w:t>
            </w:r>
            <w:r w:rsidRPr="00F013F5">
              <w:rPr>
                <w:sz w:val="22"/>
                <w:szCs w:val="22"/>
                <w:lang w:val="lt-LT"/>
              </w:rPr>
              <w:t>pecialistų, atsakingų už sutarties vykdymą, sąrašas (laisva forma) ir specialistų dokumentai, įrodantys kvalifikacijos reikalavimų atitikimą.</w:t>
            </w:r>
          </w:p>
        </w:tc>
      </w:tr>
      <w:tr w:rsidR="00A05B33" w:rsidRPr="00F013F5" w14:paraId="014C81E4" w14:textId="77777777" w:rsidTr="00A05B33">
        <w:tc>
          <w:tcPr>
            <w:tcW w:w="1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D2F93" w14:textId="77777777" w:rsidR="00A05B33" w:rsidRPr="00F013F5" w:rsidRDefault="00A05B33" w:rsidP="000078B9">
            <w:pPr>
              <w:pStyle w:val="ListParagraph"/>
              <w:tabs>
                <w:tab w:val="left" w:pos="169"/>
              </w:tabs>
              <w:suppressAutoHyphens/>
              <w:autoSpaceDN w:val="0"/>
              <w:spacing w:before="60" w:after="60" w:line="254" w:lineRule="auto"/>
              <w:ind w:left="0"/>
              <w:textAlignment w:val="baseline"/>
              <w:rPr>
                <w:rFonts w:eastAsia="Calibri"/>
                <w:sz w:val="22"/>
                <w:szCs w:val="22"/>
                <w:lang w:val="lt-LT"/>
              </w:rPr>
            </w:pPr>
            <w:r w:rsidRPr="00F013F5">
              <w:rPr>
                <w:rFonts w:eastAsia="Calibri"/>
                <w:sz w:val="22"/>
                <w:szCs w:val="22"/>
                <w:lang w:val="lt-LT"/>
              </w:rPr>
              <w:t xml:space="preserve">         11.3.</w:t>
            </w:r>
          </w:p>
        </w:tc>
        <w:tc>
          <w:tcPr>
            <w:tcW w:w="3879"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0F1713CA" w14:textId="77777777" w:rsidR="00A05B33" w:rsidRPr="00F013F5" w:rsidRDefault="00A05B33" w:rsidP="000078B9">
            <w:pPr>
              <w:autoSpaceDE w:val="0"/>
              <w:jc w:val="both"/>
              <w:rPr>
                <w:sz w:val="22"/>
                <w:szCs w:val="22"/>
                <w:lang w:val="lt-LT"/>
              </w:rPr>
            </w:pPr>
            <w:r w:rsidRPr="00F013F5">
              <w:rPr>
                <w:iCs/>
                <w:sz w:val="22"/>
                <w:szCs w:val="22"/>
                <w:lang w:val="lt-LT"/>
              </w:rPr>
              <w:t xml:space="preserve">Tiekėjo siūlomos </w:t>
            </w:r>
            <w:r w:rsidRPr="00F013F5">
              <w:rPr>
                <w:sz w:val="22"/>
                <w:szCs w:val="22"/>
                <w:lang w:val="lt-LT"/>
              </w:rPr>
              <w:t>pagal individualų užsakymą gaminamos dantų protezavimo medicinos priemonės privalo būti registruotos vadovaujantis Valstybinės akreditavimo sveikatos priežiūros veiklai tarnybos prie Sveikatos apsaugos ministerijos direktoriaus 2003 m. gruodžio 23 d. įsakymu Nr. T1-159 patvirtintu „Teikiamų rinkai medicinos priemonių registravimo tvarkos aprašu“ (aktuali redakcija).</w:t>
            </w:r>
          </w:p>
          <w:p w14:paraId="035EE9C1" w14:textId="77777777" w:rsidR="00A05B33" w:rsidRPr="00F013F5" w:rsidRDefault="00A05B33" w:rsidP="000078B9">
            <w:pPr>
              <w:autoSpaceDE w:val="0"/>
              <w:jc w:val="both"/>
              <w:rPr>
                <w:lang w:val="lt-LT"/>
              </w:rPr>
            </w:pPr>
            <w:r w:rsidRPr="00F013F5">
              <w:rPr>
                <w:i/>
                <w:iCs/>
                <w:color w:val="333333"/>
                <w:sz w:val="18"/>
                <w:szCs w:val="18"/>
                <w:shd w:val="clear" w:color="auto" w:fill="FFFFFF"/>
                <w:lang w:val="lt-LT"/>
              </w:rPr>
              <w:t>(Tiekėjo kvalifikacijos reikalavimų nustatymo metodikos 26 p.)</w:t>
            </w:r>
          </w:p>
        </w:tc>
        <w:tc>
          <w:tcPr>
            <w:tcW w:w="5387" w:type="dxa"/>
            <w:tcBorders>
              <w:top w:val="single" w:sz="4" w:space="0" w:color="000001"/>
              <w:left w:val="single" w:sz="4" w:space="0" w:color="000001"/>
              <w:bottom w:val="single" w:sz="4" w:space="0" w:color="000001"/>
              <w:right w:val="single" w:sz="4" w:space="0" w:color="000001"/>
            </w:tcBorders>
            <w:shd w:val="clear" w:color="auto" w:fill="auto"/>
            <w:tcMar>
              <w:top w:w="0" w:type="dxa"/>
              <w:left w:w="108" w:type="dxa"/>
              <w:bottom w:w="0" w:type="dxa"/>
              <w:right w:w="108" w:type="dxa"/>
            </w:tcMar>
          </w:tcPr>
          <w:p w14:paraId="6B3A3B85" w14:textId="77777777" w:rsidR="00A05B33" w:rsidRPr="00F013F5" w:rsidRDefault="00A05B33" w:rsidP="000078B9">
            <w:pPr>
              <w:pStyle w:val="ListParagraph"/>
              <w:tabs>
                <w:tab w:val="left" w:pos="397"/>
              </w:tabs>
              <w:snapToGrid w:val="0"/>
              <w:spacing w:after="200"/>
              <w:ind w:left="12"/>
              <w:jc w:val="both"/>
              <w:rPr>
                <w:color w:val="000000"/>
                <w:sz w:val="22"/>
                <w:szCs w:val="22"/>
                <w:lang w:val="lt-LT"/>
              </w:rPr>
            </w:pPr>
            <w:r w:rsidRPr="00F013F5">
              <w:rPr>
                <w:b/>
                <w:bCs/>
                <w:color w:val="000000"/>
                <w:sz w:val="22"/>
                <w:szCs w:val="22"/>
                <w:lang w:val="lt-LT"/>
              </w:rPr>
              <w:t>Dokumentai</w:t>
            </w:r>
            <w:r w:rsidRPr="00F013F5">
              <w:rPr>
                <w:color w:val="000000"/>
                <w:sz w:val="22"/>
                <w:szCs w:val="22"/>
                <w:lang w:val="lt-LT"/>
              </w:rPr>
              <w:t> (Viešųjų pirkimų įstatymo  51 straipsnio 7 dalies 13 punktas):</w:t>
            </w:r>
          </w:p>
          <w:p w14:paraId="340A562D" w14:textId="77777777" w:rsidR="00A05B33" w:rsidRPr="00F013F5" w:rsidRDefault="00A05B33" w:rsidP="000078B9">
            <w:pPr>
              <w:pStyle w:val="ListParagraph"/>
              <w:tabs>
                <w:tab w:val="left" w:pos="397"/>
              </w:tabs>
              <w:snapToGrid w:val="0"/>
              <w:spacing w:after="200"/>
              <w:ind w:left="12"/>
              <w:jc w:val="both"/>
              <w:rPr>
                <w:lang w:val="lt-LT"/>
              </w:rPr>
            </w:pPr>
            <w:r w:rsidRPr="00F013F5">
              <w:rPr>
                <w:color w:val="000000"/>
                <w:sz w:val="22"/>
                <w:szCs w:val="22"/>
                <w:lang w:val="lt-LT"/>
              </w:rPr>
              <w:t xml:space="preserve"> Duomenys patikrinami </w:t>
            </w:r>
            <w:r w:rsidRPr="00F013F5">
              <w:rPr>
                <w:sz w:val="22"/>
                <w:szCs w:val="22"/>
                <w:lang w:val="lt-LT"/>
              </w:rPr>
              <w:t xml:space="preserve">Licencijų informacinėje sistemoje </w:t>
            </w:r>
            <w:hyperlink r:id="rId11" w:history="1">
              <w:r w:rsidRPr="00F013F5">
                <w:rPr>
                  <w:rStyle w:val="InternetLink"/>
                  <w:sz w:val="22"/>
                  <w:szCs w:val="22"/>
                  <w:lang w:val="lt-LT"/>
                </w:rPr>
                <w:t>https://www.licencijavimas.lt/lis-epp-app/public/licenceSearch</w:t>
              </w:r>
            </w:hyperlink>
          </w:p>
          <w:p w14:paraId="0B98D5BE" w14:textId="77777777" w:rsidR="00A05B33" w:rsidRPr="00F013F5" w:rsidRDefault="00A05B33" w:rsidP="000078B9">
            <w:pPr>
              <w:jc w:val="both"/>
              <w:rPr>
                <w:lang w:val="lt-LT"/>
              </w:rPr>
            </w:pPr>
            <w:r w:rsidRPr="00F013F5">
              <w:rPr>
                <w:color w:val="000000"/>
                <w:sz w:val="22"/>
                <w:szCs w:val="22"/>
                <w:lang w:val="lt-LT"/>
              </w:rPr>
              <w:t xml:space="preserve">Jeigu dėl Licencijų informacinės sistemos techninių trikdžių PO neturės galimybės patikrinti neatlygintinai prieinamų duomenų apie </w:t>
            </w:r>
            <w:r w:rsidRPr="00F013F5">
              <w:rPr>
                <w:sz w:val="22"/>
                <w:szCs w:val="22"/>
                <w:lang w:val="lt-LT"/>
              </w:rPr>
              <w:t>Teikiamų rinkai medicinos priemonių registravimą</w:t>
            </w:r>
            <w:r w:rsidRPr="00F013F5">
              <w:rPr>
                <w:color w:val="000000"/>
                <w:sz w:val="22"/>
                <w:szCs w:val="22"/>
                <w:lang w:val="lt-LT"/>
              </w:rPr>
              <w:t xml:space="preserve">, ji turės teisę prašyti </w:t>
            </w:r>
            <w:r w:rsidRPr="00F013F5">
              <w:rPr>
                <w:b/>
                <w:color w:val="000000"/>
                <w:sz w:val="22"/>
                <w:szCs w:val="22"/>
                <w:lang w:val="lt-LT"/>
              </w:rPr>
              <w:t>tiekėjo</w:t>
            </w:r>
            <w:r w:rsidRPr="00F013F5">
              <w:rPr>
                <w:color w:val="000000"/>
                <w:sz w:val="22"/>
                <w:szCs w:val="22"/>
                <w:lang w:val="lt-LT"/>
              </w:rPr>
              <w:t xml:space="preserve">, </w:t>
            </w:r>
            <w:r w:rsidRPr="00F013F5">
              <w:rPr>
                <w:b/>
                <w:color w:val="000000"/>
                <w:sz w:val="22"/>
                <w:szCs w:val="22"/>
                <w:lang w:val="lt-LT"/>
              </w:rPr>
              <w:t>kiekvieno tiekėjų grupės partnerio</w:t>
            </w:r>
            <w:r w:rsidRPr="00F013F5">
              <w:rPr>
                <w:color w:val="000000"/>
                <w:sz w:val="22"/>
                <w:szCs w:val="22"/>
                <w:lang w:val="lt-LT"/>
              </w:rPr>
              <w:t xml:space="preserve">, </w:t>
            </w:r>
            <w:r w:rsidRPr="00F013F5">
              <w:rPr>
                <w:b/>
                <w:color w:val="000000"/>
                <w:sz w:val="22"/>
                <w:szCs w:val="22"/>
                <w:lang w:val="lt-LT"/>
              </w:rPr>
              <w:t>subtiekėjo ar kitas ūkio subjekto, kurių pajėgumais remiamasi</w:t>
            </w:r>
            <w:r w:rsidRPr="00F013F5">
              <w:rPr>
                <w:color w:val="000000"/>
                <w:sz w:val="22"/>
                <w:szCs w:val="22"/>
                <w:lang w:val="lt-LT"/>
              </w:rPr>
              <w:t xml:space="preserve"> (juridinio asmens), pateikti nustatyta tvarka išduotą dokumentą, patvirtinantį atitiktį šiam reikalavimui.</w:t>
            </w:r>
          </w:p>
        </w:tc>
      </w:tr>
    </w:tbl>
    <w:p w14:paraId="65988F8B" w14:textId="77777777" w:rsidR="00FC1546" w:rsidRPr="00F013F5" w:rsidRDefault="00FC1546" w:rsidP="000F4E19">
      <w:pPr>
        <w:pStyle w:val="Body2"/>
        <w:rPr>
          <w:rFonts w:cs="Times New Roman"/>
          <w:color w:val="auto"/>
          <w:sz w:val="24"/>
          <w:szCs w:val="24"/>
          <w:lang w:val="lt-LT"/>
        </w:rPr>
      </w:pPr>
    </w:p>
    <w:p w14:paraId="00E9EEDD" w14:textId="77777777" w:rsidR="009C5D91" w:rsidRPr="00F013F5" w:rsidRDefault="002C4556" w:rsidP="000F4E19">
      <w:pPr>
        <w:pStyle w:val="Body2"/>
        <w:rPr>
          <w:rFonts w:cs="Times New Roman"/>
          <w:color w:val="000000" w:themeColor="text1"/>
          <w:sz w:val="24"/>
          <w:szCs w:val="24"/>
          <w:lang w:val="lt-LT"/>
        </w:rPr>
      </w:pPr>
      <w:r w:rsidRPr="00F013F5">
        <w:rPr>
          <w:rFonts w:cs="Times New Roman"/>
          <w:color w:val="000000" w:themeColor="text1"/>
          <w:sz w:val="24"/>
          <w:szCs w:val="24"/>
          <w:lang w:val="lt-LT"/>
        </w:rPr>
        <w:tab/>
        <w:t>12. Kitų atrankos reikalavimų tiekėjams nenustatoma.</w:t>
      </w:r>
    </w:p>
    <w:p w14:paraId="297D44FE" w14:textId="2F02DC61" w:rsidR="009C5D91" w:rsidRPr="00F013F5" w:rsidRDefault="004D35E3" w:rsidP="000F4E19">
      <w:pPr>
        <w:pStyle w:val="Body2"/>
        <w:rPr>
          <w:rFonts w:cs="Times New Roman"/>
          <w:color w:val="000000" w:themeColor="text1"/>
          <w:sz w:val="24"/>
          <w:szCs w:val="24"/>
          <w:lang w:val="lt-LT"/>
        </w:rPr>
      </w:pPr>
      <w:r w:rsidRPr="00F013F5">
        <w:rPr>
          <w:rFonts w:cs="Times New Roman"/>
          <w:color w:val="000000" w:themeColor="text1"/>
          <w:sz w:val="24"/>
          <w:szCs w:val="24"/>
          <w:lang w:val="lt-LT"/>
        </w:rPr>
        <w:tab/>
      </w:r>
      <w:r w:rsidR="002C4556" w:rsidRPr="00F013F5">
        <w:rPr>
          <w:rFonts w:cs="Times New Roman"/>
          <w:color w:val="000000" w:themeColor="text1"/>
          <w:sz w:val="24"/>
          <w:szCs w:val="24"/>
          <w:lang w:val="lt-LT"/>
        </w:rPr>
        <w:t xml:space="preserve">13. </w:t>
      </w:r>
      <w:r w:rsidR="00567BBE" w:rsidRPr="00F013F5">
        <w:rPr>
          <w:rFonts w:cs="Times New Roman"/>
          <w:color w:val="auto"/>
          <w:sz w:val="24"/>
          <w:szCs w:val="24"/>
          <w:lang w:val="lt-LT"/>
        </w:rPr>
        <w:t>Pasiūlymo galiojimo užtikrinimas nereikalaujamas.</w:t>
      </w:r>
    </w:p>
    <w:p w14:paraId="5D56DA86" w14:textId="7F6E0E67" w:rsidR="009451F4" w:rsidRPr="00F013F5" w:rsidRDefault="002C4556" w:rsidP="000F4E19">
      <w:pPr>
        <w:pStyle w:val="Body2"/>
        <w:rPr>
          <w:rFonts w:cs="Times New Roman"/>
          <w:sz w:val="24"/>
          <w:szCs w:val="24"/>
          <w:lang w:val="lt-LT"/>
        </w:rPr>
      </w:pPr>
      <w:r w:rsidRPr="00F013F5">
        <w:rPr>
          <w:rFonts w:cs="Times New Roman"/>
          <w:color w:val="000000" w:themeColor="text1"/>
          <w:sz w:val="24"/>
          <w:szCs w:val="24"/>
          <w:lang w:val="lt-LT"/>
        </w:rPr>
        <w:tab/>
      </w:r>
      <w:r w:rsidR="009C7443" w:rsidRPr="00F013F5">
        <w:rPr>
          <w:rFonts w:cs="Times New Roman"/>
          <w:color w:val="000000" w:themeColor="text1"/>
          <w:sz w:val="24"/>
          <w:szCs w:val="24"/>
          <w:lang w:val="lt-LT"/>
        </w:rPr>
        <w:t>14.</w:t>
      </w:r>
      <w:r w:rsidR="009C7443" w:rsidRPr="00F013F5">
        <w:rPr>
          <w:rFonts w:cs="Times New Roman"/>
          <w:sz w:val="24"/>
          <w:szCs w:val="24"/>
          <w:lang w:val="lt-LT"/>
        </w:rPr>
        <w:t xml:space="preserve"> </w:t>
      </w:r>
      <w:r w:rsidR="004A28F0" w:rsidRPr="00F013F5">
        <w:rPr>
          <w:color w:val="000000" w:themeColor="text1"/>
          <w:sz w:val="24"/>
          <w:szCs w:val="24"/>
          <w:lang w:val="lt-LT"/>
        </w:rPr>
        <w:t>Pirkime pateikti pirkimo objekto pavyzdžių reikalaujama dėl įvertinimo ir (ar) išbandymo.</w:t>
      </w:r>
      <w:r w:rsidR="004A28F0" w:rsidRPr="00F013F5">
        <w:rPr>
          <w:sz w:val="24"/>
          <w:szCs w:val="24"/>
          <w:lang w:val="lt-LT"/>
        </w:rPr>
        <w:t xml:space="preserve"> </w:t>
      </w:r>
      <w:r w:rsidR="004A28F0" w:rsidRPr="00F013F5">
        <w:rPr>
          <w:color w:val="000000" w:themeColor="text1"/>
          <w:sz w:val="24"/>
          <w:szCs w:val="24"/>
          <w:lang w:val="lt-LT"/>
        </w:rPr>
        <w:t xml:space="preserve">Pirkimo objekto pavyzdžių pateikimo tvarka nurodyta SPS priede Nr.1 „Techninė specifikacija“.  </w:t>
      </w:r>
      <w:r w:rsidR="004A28F0" w:rsidRPr="00F013F5">
        <w:rPr>
          <w:sz w:val="24"/>
          <w:szCs w:val="24"/>
          <w:lang w:val="lt-LT"/>
        </w:rPr>
        <w:t xml:space="preserve">Prekių pavyzdžiai turi būti nemokami ir pateikiami tik su prekių perdavimą įrodančiu dokumentu. Prekių pavyzdžiai pateikiami į </w:t>
      </w:r>
      <w:r w:rsidR="004A28F0" w:rsidRPr="00F013F5">
        <w:rPr>
          <w:kern w:val="2"/>
          <w:sz w:val="24"/>
          <w:szCs w:val="24"/>
          <w:lang w:val="lt-LT"/>
        </w:rPr>
        <w:t xml:space="preserve">Vilniaus universiteto ligoninės Santaros klinikų filialą Žalgirio kliniką, </w:t>
      </w:r>
      <w:r w:rsidR="004A28F0" w:rsidRPr="00F013F5">
        <w:rPr>
          <w:sz w:val="24"/>
          <w:szCs w:val="24"/>
          <w:lang w:val="lt-LT"/>
        </w:rPr>
        <w:t xml:space="preserve">adresu Žalgirio g. 115, Vilnius iki pasiūlymų pateikimo termino pabaigos, nepateikus pavyzdžių iki pasiūlymų pateikimo termino pabaigos, pasiūlymas bus atmestas kaip neatitinkantis pirkimo dokumentų reikalavimų. </w:t>
      </w:r>
      <w:r w:rsidR="004A28F0" w:rsidRPr="00F013F5">
        <w:rPr>
          <w:rFonts w:eastAsia="Times New Roman"/>
          <w:sz w:val="24"/>
          <w:szCs w:val="24"/>
          <w:shd w:val="clear" w:color="auto" w:fill="FFFFFF"/>
          <w:lang w:val="lt-LT"/>
        </w:rPr>
        <w:t>Perkančioji organizacija turi teisę atmesti tiekėjo pasiūlymą, jeigu tikrindama prekių pavyzdžius nustato, kad tiekėjo siūlomos prekės neatitinka techninės specifikacijos reikalavimų ir/arba kelia riziką perkančiosios organizacijos atliekamų procedūrų saugumui.</w:t>
      </w:r>
    </w:p>
    <w:p w14:paraId="497EA7F6" w14:textId="0803823F" w:rsidR="009C7443" w:rsidRPr="00F013F5" w:rsidRDefault="009C7443" w:rsidP="000F4E19">
      <w:pPr>
        <w:pStyle w:val="Body2"/>
        <w:rPr>
          <w:rFonts w:cs="Times New Roman"/>
          <w:color w:val="000000" w:themeColor="text1"/>
          <w:sz w:val="24"/>
          <w:szCs w:val="24"/>
          <w:lang w:val="lt-LT"/>
        </w:rPr>
      </w:pPr>
      <w:r w:rsidRPr="00F013F5">
        <w:rPr>
          <w:rFonts w:cs="Times New Roman"/>
          <w:sz w:val="24"/>
          <w:szCs w:val="24"/>
          <w:lang w:val="lt-LT"/>
        </w:rPr>
        <w:tab/>
        <w:t xml:space="preserve">15. </w:t>
      </w:r>
      <w:r w:rsidR="00802451" w:rsidRPr="00F013F5">
        <w:rPr>
          <w:color w:val="auto"/>
          <w:sz w:val="24"/>
          <w:szCs w:val="24"/>
          <w:lang w:val="lt-LT"/>
        </w:rPr>
        <w:t>PO atsako į CVPIS prašymą dėl pirkimo dokumentų, jei prašymas yra pateiktas likus 9 kalendorinėms dienoms iki pasiūlymų pateikimo termino pabaigos.</w:t>
      </w:r>
    </w:p>
    <w:p w14:paraId="45CC7A4C" w14:textId="07F8D131" w:rsidR="009C5D91" w:rsidRPr="00F013F5" w:rsidRDefault="002C4556" w:rsidP="000F4E19">
      <w:pPr>
        <w:pStyle w:val="Body2"/>
        <w:ind w:firstLine="720"/>
        <w:rPr>
          <w:rFonts w:cs="Times New Roman"/>
          <w:color w:val="000000" w:themeColor="text1"/>
          <w:sz w:val="24"/>
          <w:szCs w:val="24"/>
          <w:lang w:val="lt-LT"/>
        </w:rPr>
      </w:pPr>
      <w:r w:rsidRPr="00F013F5">
        <w:rPr>
          <w:rFonts w:cs="Times New Roman"/>
          <w:color w:val="000000" w:themeColor="text1"/>
          <w:sz w:val="24"/>
          <w:szCs w:val="24"/>
          <w:lang w:val="lt-LT"/>
        </w:rPr>
        <w:t>1</w:t>
      </w:r>
      <w:r w:rsidR="00CB42A1" w:rsidRPr="00F013F5">
        <w:rPr>
          <w:rFonts w:cs="Times New Roman"/>
          <w:color w:val="000000" w:themeColor="text1"/>
          <w:sz w:val="24"/>
          <w:szCs w:val="24"/>
          <w:lang w:val="lt-LT"/>
        </w:rPr>
        <w:t>6</w:t>
      </w:r>
      <w:r w:rsidRPr="00F013F5">
        <w:rPr>
          <w:rFonts w:cs="Times New Roman"/>
          <w:color w:val="000000" w:themeColor="text1"/>
          <w:sz w:val="24"/>
          <w:szCs w:val="24"/>
          <w:lang w:val="lt-LT"/>
        </w:rPr>
        <w:t xml:space="preserve">. </w:t>
      </w:r>
      <w:r w:rsidR="000D55A6" w:rsidRPr="00F013F5">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507C9987" w14:textId="447B2A57" w:rsidR="009C5D91" w:rsidRPr="00F013F5" w:rsidRDefault="004D35E3" w:rsidP="000F4E19">
      <w:pPr>
        <w:pStyle w:val="Body2"/>
        <w:rPr>
          <w:rFonts w:cs="Times New Roman"/>
          <w:color w:val="000000" w:themeColor="text1"/>
          <w:sz w:val="24"/>
          <w:szCs w:val="24"/>
          <w:lang w:val="lt-LT"/>
        </w:rPr>
      </w:pPr>
      <w:r w:rsidRPr="00F013F5">
        <w:rPr>
          <w:rFonts w:cs="Times New Roman"/>
          <w:color w:val="000000" w:themeColor="text1"/>
          <w:sz w:val="24"/>
          <w:szCs w:val="24"/>
          <w:lang w:val="lt-LT"/>
        </w:rPr>
        <w:tab/>
      </w:r>
      <w:r w:rsidR="001C74BA" w:rsidRPr="00F013F5">
        <w:rPr>
          <w:rFonts w:cs="Times New Roman"/>
          <w:color w:val="000000" w:themeColor="text1"/>
          <w:sz w:val="24"/>
          <w:szCs w:val="24"/>
          <w:lang w:val="lt-LT"/>
        </w:rPr>
        <w:t>1</w:t>
      </w:r>
      <w:r w:rsidR="00CB42A1" w:rsidRPr="00F013F5">
        <w:rPr>
          <w:rFonts w:cs="Times New Roman"/>
          <w:color w:val="000000" w:themeColor="text1"/>
          <w:sz w:val="24"/>
          <w:szCs w:val="24"/>
          <w:lang w:val="lt-LT"/>
        </w:rPr>
        <w:t>7</w:t>
      </w:r>
      <w:r w:rsidR="001C74BA" w:rsidRPr="00F013F5">
        <w:rPr>
          <w:rFonts w:cs="Times New Roman"/>
          <w:color w:val="000000" w:themeColor="text1"/>
          <w:sz w:val="24"/>
          <w:szCs w:val="24"/>
          <w:lang w:val="lt-LT"/>
        </w:rPr>
        <w:t xml:space="preserve">. </w:t>
      </w:r>
      <w:r w:rsidR="006470B7" w:rsidRPr="00F013F5">
        <w:rPr>
          <w:color w:val="auto"/>
          <w:sz w:val="24"/>
          <w:szCs w:val="24"/>
          <w:lang w:val="lt-LT"/>
        </w:rPr>
        <w:t>PO rengti susitikimų su tiekėjais neketina.</w:t>
      </w:r>
      <w:r w:rsidR="00C77105" w:rsidRPr="00F013F5">
        <w:rPr>
          <w:rFonts w:cs="Times New Roman"/>
          <w:color w:val="000000" w:themeColor="text1"/>
          <w:sz w:val="24"/>
          <w:szCs w:val="24"/>
          <w:lang w:val="lt-LT"/>
        </w:rPr>
        <w:t xml:space="preserve"> </w:t>
      </w:r>
    </w:p>
    <w:p w14:paraId="571A9F04" w14:textId="3C933DFA" w:rsidR="0045220C" w:rsidRPr="00F013F5" w:rsidRDefault="004D35E3" w:rsidP="000F4E19">
      <w:pPr>
        <w:pStyle w:val="Body2"/>
        <w:rPr>
          <w:rFonts w:cs="Times New Roman"/>
          <w:color w:val="auto"/>
          <w:sz w:val="24"/>
          <w:szCs w:val="24"/>
          <w:lang w:val="lt-LT"/>
        </w:rPr>
      </w:pPr>
      <w:r w:rsidRPr="00F013F5">
        <w:rPr>
          <w:rFonts w:cs="Times New Roman"/>
          <w:color w:val="000000" w:themeColor="text1"/>
          <w:sz w:val="24"/>
          <w:szCs w:val="24"/>
          <w:lang w:val="lt-LT"/>
        </w:rPr>
        <w:tab/>
      </w:r>
      <w:r w:rsidR="001C74BA" w:rsidRPr="00F013F5">
        <w:rPr>
          <w:rFonts w:cs="Times New Roman"/>
          <w:color w:val="000000" w:themeColor="text1"/>
          <w:sz w:val="24"/>
          <w:szCs w:val="24"/>
          <w:lang w:val="lt-LT"/>
        </w:rPr>
        <w:t>1</w:t>
      </w:r>
      <w:r w:rsidR="00CB42A1" w:rsidRPr="00F013F5">
        <w:rPr>
          <w:rFonts w:cs="Times New Roman"/>
          <w:color w:val="000000" w:themeColor="text1"/>
          <w:sz w:val="24"/>
          <w:szCs w:val="24"/>
          <w:lang w:val="lt-LT"/>
        </w:rPr>
        <w:t>8</w:t>
      </w:r>
      <w:r w:rsidR="001C74BA" w:rsidRPr="00F013F5">
        <w:rPr>
          <w:rFonts w:cs="Times New Roman"/>
          <w:color w:val="000000" w:themeColor="text1"/>
          <w:sz w:val="24"/>
          <w:szCs w:val="24"/>
          <w:lang w:val="lt-LT"/>
        </w:rPr>
        <w:t>.</w:t>
      </w:r>
      <w:r w:rsidRPr="00F013F5">
        <w:rPr>
          <w:rFonts w:cs="Times New Roman"/>
          <w:color w:val="000000" w:themeColor="text1"/>
          <w:sz w:val="24"/>
          <w:szCs w:val="24"/>
          <w:lang w:val="lt-LT"/>
        </w:rPr>
        <w:t xml:space="preserve"> </w:t>
      </w:r>
      <w:r w:rsidR="001E7C26" w:rsidRPr="00F013F5">
        <w:rPr>
          <w:rFonts w:cs="Times New Roman"/>
          <w:color w:val="000000" w:themeColor="text1"/>
          <w:sz w:val="24"/>
          <w:szCs w:val="24"/>
          <w:lang w:val="lt-LT"/>
        </w:rPr>
        <w:t>Perkančioji organizacija ekonomiškai naudingiausią pasiūlymą išrenka pagal mažiausią kainą.</w:t>
      </w:r>
      <w:r w:rsidR="000E59A2" w:rsidRPr="00F013F5">
        <w:rPr>
          <w:rFonts w:cs="Times New Roman"/>
          <w:color w:val="000000" w:themeColor="text1"/>
          <w:sz w:val="24"/>
          <w:szCs w:val="24"/>
          <w:lang w:val="lt-LT"/>
        </w:rPr>
        <w:t xml:space="preserve"> </w:t>
      </w:r>
      <w:r w:rsidR="000E59A2" w:rsidRPr="00F013F5">
        <w:rPr>
          <w:rFonts w:cs="Times New Roman"/>
          <w:color w:val="auto"/>
          <w:sz w:val="24"/>
          <w:szCs w:val="24"/>
          <w:lang w:val="lt-LT"/>
        </w:rPr>
        <w:t>Maksimali pasiūlymo (vertinamoji) kaina, kurią viršijus pasiūlymas bus atmestas yra:</w:t>
      </w:r>
    </w:p>
    <w:tbl>
      <w:tblPr>
        <w:tblStyle w:val="TableGrid"/>
        <w:tblW w:w="10238" w:type="dxa"/>
        <w:jc w:val="center"/>
        <w:tblLook w:val="04A0" w:firstRow="1" w:lastRow="0" w:firstColumn="1" w:lastColumn="0" w:noHBand="0" w:noVBand="1"/>
      </w:tblPr>
      <w:tblGrid>
        <w:gridCol w:w="990"/>
        <w:gridCol w:w="7652"/>
        <w:gridCol w:w="1596"/>
      </w:tblGrid>
      <w:tr w:rsidR="00435ADE" w:rsidRPr="00F013F5" w14:paraId="7D022D18" w14:textId="77777777" w:rsidTr="00435ADE">
        <w:trPr>
          <w:jc w:val="center"/>
        </w:trPr>
        <w:tc>
          <w:tcPr>
            <w:tcW w:w="990" w:type="dxa"/>
            <w:vAlign w:val="center"/>
          </w:tcPr>
          <w:p w14:paraId="6242C278" w14:textId="77777777" w:rsidR="00435ADE" w:rsidRPr="00F013F5" w:rsidRDefault="00435ADE" w:rsidP="00961E64">
            <w:pPr>
              <w:pStyle w:val="Body2"/>
              <w:spacing w:after="0"/>
              <w:rPr>
                <w:rFonts w:cs="Times New Roman"/>
                <w:color w:val="auto"/>
                <w:sz w:val="24"/>
                <w:szCs w:val="24"/>
                <w:lang w:val="lt-LT"/>
              </w:rPr>
            </w:pPr>
            <w:r w:rsidRPr="00F013F5">
              <w:rPr>
                <w:rFonts w:cs="Times New Roman"/>
                <w:color w:val="auto"/>
                <w:sz w:val="24"/>
                <w:szCs w:val="24"/>
                <w:lang w:val="lt-LT"/>
              </w:rPr>
              <w:t>Pirkimo dalies Nr.</w:t>
            </w:r>
          </w:p>
        </w:tc>
        <w:tc>
          <w:tcPr>
            <w:tcW w:w="7652" w:type="dxa"/>
            <w:vAlign w:val="center"/>
          </w:tcPr>
          <w:p w14:paraId="362B6084" w14:textId="77777777" w:rsidR="00435ADE" w:rsidRPr="00F013F5" w:rsidRDefault="00435ADE" w:rsidP="00961E64">
            <w:pPr>
              <w:pStyle w:val="Body2"/>
              <w:spacing w:after="0"/>
              <w:rPr>
                <w:rFonts w:cs="Times New Roman"/>
                <w:color w:val="auto"/>
                <w:sz w:val="24"/>
                <w:szCs w:val="24"/>
                <w:lang w:val="lt-LT"/>
              </w:rPr>
            </w:pPr>
            <w:r w:rsidRPr="00F013F5">
              <w:rPr>
                <w:rFonts w:cs="Times New Roman"/>
                <w:color w:val="auto"/>
                <w:sz w:val="24"/>
                <w:szCs w:val="24"/>
                <w:lang w:val="lt-LT"/>
              </w:rPr>
              <w:t>Pirkimo dalies pavadinimas</w:t>
            </w:r>
          </w:p>
        </w:tc>
        <w:tc>
          <w:tcPr>
            <w:tcW w:w="1596" w:type="dxa"/>
            <w:vAlign w:val="center"/>
          </w:tcPr>
          <w:p w14:paraId="39228983" w14:textId="798C6B8D" w:rsidR="00435ADE" w:rsidRPr="00F013F5" w:rsidRDefault="00435ADE" w:rsidP="00104950">
            <w:pPr>
              <w:pStyle w:val="Body2"/>
              <w:spacing w:after="0"/>
              <w:rPr>
                <w:rFonts w:cs="Times New Roman"/>
                <w:color w:val="auto"/>
                <w:sz w:val="24"/>
                <w:szCs w:val="24"/>
                <w:lang w:val="lt-LT"/>
              </w:rPr>
            </w:pPr>
            <w:r w:rsidRPr="00F013F5">
              <w:rPr>
                <w:rFonts w:cs="Times New Roman"/>
                <w:color w:val="auto"/>
                <w:sz w:val="24"/>
                <w:szCs w:val="24"/>
                <w:lang w:val="lt-LT"/>
              </w:rPr>
              <w:t xml:space="preserve">Suma Eur </w:t>
            </w:r>
            <w:r w:rsidRPr="00F013F5">
              <w:rPr>
                <w:rFonts w:cs="Times New Roman"/>
                <w:b/>
                <w:color w:val="auto"/>
                <w:sz w:val="24"/>
                <w:szCs w:val="24"/>
                <w:lang w:val="lt-LT"/>
              </w:rPr>
              <w:t>su</w:t>
            </w:r>
            <w:r w:rsidRPr="00F013F5">
              <w:rPr>
                <w:rFonts w:cs="Times New Roman"/>
                <w:color w:val="auto"/>
                <w:sz w:val="24"/>
                <w:szCs w:val="24"/>
                <w:lang w:val="lt-LT"/>
              </w:rPr>
              <w:t xml:space="preserve"> </w:t>
            </w:r>
            <w:r w:rsidR="006A04D1" w:rsidRPr="00F013F5">
              <w:rPr>
                <w:rFonts w:cs="Times New Roman"/>
                <w:color w:val="auto"/>
                <w:sz w:val="24"/>
                <w:szCs w:val="24"/>
                <w:lang w:val="lt-LT"/>
              </w:rPr>
              <w:t xml:space="preserve">21% </w:t>
            </w:r>
            <w:r w:rsidRPr="00F013F5">
              <w:rPr>
                <w:rFonts w:cs="Times New Roman"/>
                <w:color w:val="auto"/>
                <w:sz w:val="24"/>
                <w:szCs w:val="24"/>
                <w:lang w:val="lt-LT"/>
              </w:rPr>
              <w:t>PVM</w:t>
            </w:r>
          </w:p>
        </w:tc>
      </w:tr>
      <w:tr w:rsidR="00FD7AAB" w:rsidRPr="00F013F5" w14:paraId="7DBE1D4C" w14:textId="77777777" w:rsidTr="00435ADE">
        <w:trPr>
          <w:jc w:val="center"/>
        </w:trPr>
        <w:tc>
          <w:tcPr>
            <w:tcW w:w="990" w:type="dxa"/>
            <w:vAlign w:val="center"/>
          </w:tcPr>
          <w:p w14:paraId="5788EEFF" w14:textId="77777777" w:rsidR="00FD7AAB" w:rsidRPr="00F013F5" w:rsidRDefault="00FD7AAB" w:rsidP="00FD7AAB">
            <w:pPr>
              <w:pStyle w:val="Body2"/>
              <w:spacing w:after="0"/>
              <w:rPr>
                <w:rFonts w:cs="Times New Roman"/>
                <w:color w:val="auto"/>
                <w:sz w:val="24"/>
                <w:szCs w:val="24"/>
                <w:lang w:val="lt-LT"/>
              </w:rPr>
            </w:pPr>
            <w:r w:rsidRPr="00F013F5">
              <w:rPr>
                <w:rFonts w:cs="Times New Roman"/>
                <w:color w:val="auto"/>
                <w:sz w:val="24"/>
                <w:szCs w:val="24"/>
                <w:lang w:val="lt-LT"/>
              </w:rPr>
              <w:t>1.</w:t>
            </w:r>
          </w:p>
        </w:tc>
        <w:tc>
          <w:tcPr>
            <w:tcW w:w="7652" w:type="dxa"/>
            <w:vAlign w:val="center"/>
          </w:tcPr>
          <w:p w14:paraId="3B45A173" w14:textId="6B864ABB" w:rsidR="00FD7AAB" w:rsidRPr="00F013F5" w:rsidRDefault="00BE2641" w:rsidP="00E54687">
            <w:pPr>
              <w:pStyle w:val="Body2"/>
              <w:spacing w:after="0"/>
              <w:rPr>
                <w:rFonts w:cs="Times New Roman"/>
                <w:color w:val="auto"/>
                <w:sz w:val="24"/>
                <w:szCs w:val="24"/>
                <w:lang w:val="lt-LT"/>
              </w:rPr>
            </w:pPr>
            <w:r w:rsidRPr="00F013F5">
              <w:rPr>
                <w:rFonts w:eastAsia="TimesNewRomanPS-BoldMT" w:cs="Times New Roman"/>
                <w:bCs/>
                <w:sz w:val="24"/>
                <w:szCs w:val="24"/>
                <w:lang w:val="lt-LT"/>
              </w:rPr>
              <w:t>D</w:t>
            </w:r>
            <w:r w:rsidRPr="00F013F5">
              <w:rPr>
                <w:rFonts w:eastAsia="TimesNewRomanPS-BoldMT" w:cs="Times New Roman"/>
                <w:bCs/>
                <w:sz w:val="24"/>
                <w:szCs w:val="24"/>
                <w:lang w:val="lt-LT"/>
              </w:rPr>
              <w:t>antų protezai, jų konstrukcinės dalys bei technologinis apdorojimas pagal individualius užsakymus</w:t>
            </w:r>
            <w:r w:rsidRPr="00F013F5">
              <w:rPr>
                <w:rFonts w:eastAsia="TimesNewRomanPS-BoldMT" w:cs="Times New Roman"/>
                <w:bCs/>
                <w:sz w:val="24"/>
                <w:szCs w:val="24"/>
                <w:lang w:val="lt-LT"/>
              </w:rPr>
              <w:t xml:space="preserve"> </w:t>
            </w:r>
          </w:p>
        </w:tc>
        <w:tc>
          <w:tcPr>
            <w:tcW w:w="1596" w:type="dxa"/>
            <w:vAlign w:val="center"/>
          </w:tcPr>
          <w:p w14:paraId="794F996F" w14:textId="26BF7B55" w:rsidR="00FD7AAB" w:rsidRPr="00F013F5" w:rsidRDefault="009C23BC" w:rsidP="00FD7AAB">
            <w:pPr>
              <w:rPr>
                <w:lang w:val="lt-LT"/>
              </w:rPr>
            </w:pPr>
            <w:r w:rsidRPr="00F013F5">
              <w:rPr>
                <w:lang w:val="lt-LT" w:eastAsia="lt-LT"/>
              </w:rPr>
              <w:t>941.053,30</w:t>
            </w:r>
          </w:p>
        </w:tc>
      </w:tr>
    </w:tbl>
    <w:p w14:paraId="54942CE1" w14:textId="77777777" w:rsidR="00D164CF" w:rsidRPr="00F013F5" w:rsidRDefault="00D164CF" w:rsidP="008457D8">
      <w:pPr>
        <w:pStyle w:val="NormalWeb"/>
        <w:spacing w:before="0" w:beforeAutospacing="0" w:after="0" w:afterAutospacing="0"/>
        <w:ind w:firstLine="851"/>
        <w:jc w:val="both"/>
      </w:pPr>
      <w:r w:rsidRPr="00F013F5">
        <w:rPr>
          <w:iCs/>
        </w:rPr>
        <w:lastRenderedPageBreak/>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w:t>
      </w:r>
      <w:r w:rsidRPr="00F013F5">
        <w:rPr>
          <w:iCs/>
          <w:u w:val="single"/>
        </w:rPr>
        <w:t>pateikia laisvos formos dokumentą, kuriame nurodo priežastis, dėl kurių pasiūlyme taikomas 0 proc. PVM tarifas arba PVM netaikomas.</w:t>
      </w:r>
    </w:p>
    <w:p w14:paraId="538A9FEF" w14:textId="77777777" w:rsidR="00D164CF" w:rsidRPr="00F013F5" w:rsidRDefault="00D164CF" w:rsidP="008457D8">
      <w:pPr>
        <w:pStyle w:val="NormalWeb"/>
        <w:spacing w:before="0" w:beforeAutospacing="0" w:after="0" w:afterAutospacing="0"/>
        <w:ind w:firstLine="851"/>
        <w:jc w:val="both"/>
      </w:pPr>
      <w:r w:rsidRPr="00F013F5">
        <w:rPr>
          <w:iCs/>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F013F5">
        <w:t> </w:t>
      </w:r>
      <w:r w:rsidRPr="00F013F5">
        <w:rPr>
          <w:iCs/>
        </w:rPr>
        <w:t>Pažymėtina, kad užsienio tiekėjų pasiūlymai bus vertinami pridėjus 21 proc. PVM, nes  perkančioji organizacija  privalo apskaičiuoti ir į Lietuvos biudžetą sumokėti pardavimo PVM už jai šalies teritorijoje užsienio asmens suteiktas prekes.</w:t>
      </w:r>
    </w:p>
    <w:p w14:paraId="25713336" w14:textId="55BE840B" w:rsidR="009C5D91" w:rsidRPr="00F013F5" w:rsidRDefault="004D35E3" w:rsidP="0020736B">
      <w:pPr>
        <w:pStyle w:val="Body2"/>
        <w:rPr>
          <w:rFonts w:cs="Times New Roman"/>
          <w:color w:val="000000" w:themeColor="text1"/>
          <w:sz w:val="24"/>
          <w:szCs w:val="24"/>
          <w:lang w:val="lt-LT"/>
        </w:rPr>
      </w:pPr>
      <w:r w:rsidRPr="00F013F5">
        <w:rPr>
          <w:rFonts w:cs="Times New Roman"/>
          <w:color w:val="000000" w:themeColor="text1"/>
          <w:sz w:val="24"/>
          <w:szCs w:val="24"/>
          <w:lang w:val="lt-LT"/>
        </w:rPr>
        <w:tab/>
      </w:r>
      <w:r w:rsidR="0045220C" w:rsidRPr="00F013F5">
        <w:rPr>
          <w:rFonts w:cs="Times New Roman"/>
          <w:color w:val="000000" w:themeColor="text1"/>
          <w:sz w:val="24"/>
          <w:szCs w:val="24"/>
          <w:lang w:val="lt-LT"/>
        </w:rPr>
        <w:t>1</w:t>
      </w:r>
      <w:r w:rsidR="00CB42A1" w:rsidRPr="00F013F5">
        <w:rPr>
          <w:rFonts w:cs="Times New Roman"/>
          <w:color w:val="000000" w:themeColor="text1"/>
          <w:sz w:val="24"/>
          <w:szCs w:val="24"/>
          <w:lang w:val="lt-LT"/>
        </w:rPr>
        <w:t>9</w:t>
      </w:r>
      <w:r w:rsidR="001E7C26" w:rsidRPr="00F013F5">
        <w:rPr>
          <w:rFonts w:cs="Times New Roman"/>
          <w:color w:val="000000" w:themeColor="text1"/>
          <w:sz w:val="24"/>
          <w:szCs w:val="24"/>
          <w:lang w:val="lt-LT"/>
        </w:rPr>
        <w:t xml:space="preserve">. </w:t>
      </w:r>
      <w:r w:rsidR="00E25BC8" w:rsidRPr="00F013F5">
        <w:rPr>
          <w:rFonts w:cs="Times New Roman"/>
          <w:color w:val="000000" w:themeColor="text1"/>
          <w:sz w:val="24"/>
          <w:szCs w:val="24"/>
          <w:lang w:val="lt-LT"/>
        </w:rPr>
        <w:t>Elektroninis aukcionas pirkime nebus rengiamas.</w:t>
      </w:r>
    </w:p>
    <w:p w14:paraId="14739DD9" w14:textId="0F34894F" w:rsidR="00B8744E" w:rsidRPr="00F013F5" w:rsidRDefault="004D35E3" w:rsidP="0020736B">
      <w:pPr>
        <w:pStyle w:val="Body2"/>
        <w:rPr>
          <w:rFonts w:cs="Times New Roman"/>
          <w:color w:val="000000" w:themeColor="text1"/>
          <w:sz w:val="24"/>
          <w:szCs w:val="24"/>
          <w:lang w:val="lt-LT"/>
        </w:rPr>
      </w:pPr>
      <w:r w:rsidRPr="00F013F5">
        <w:rPr>
          <w:rFonts w:cs="Times New Roman"/>
          <w:color w:val="000000" w:themeColor="text1"/>
          <w:sz w:val="24"/>
          <w:szCs w:val="24"/>
          <w:lang w:val="lt-LT"/>
        </w:rPr>
        <w:tab/>
      </w:r>
      <w:r w:rsidR="00CB42A1" w:rsidRPr="00F013F5">
        <w:rPr>
          <w:rFonts w:cs="Times New Roman"/>
          <w:color w:val="000000" w:themeColor="text1"/>
          <w:sz w:val="24"/>
          <w:szCs w:val="24"/>
          <w:lang w:val="lt-LT"/>
        </w:rPr>
        <w:t>2</w:t>
      </w:r>
      <w:r w:rsidR="006F4A69" w:rsidRPr="00F013F5">
        <w:rPr>
          <w:rFonts w:cs="Times New Roman"/>
          <w:color w:val="000000" w:themeColor="text1"/>
          <w:sz w:val="24"/>
          <w:szCs w:val="24"/>
          <w:lang w:val="lt-LT"/>
        </w:rPr>
        <w:t>0</w:t>
      </w:r>
      <w:r w:rsidR="0045220C" w:rsidRPr="00F013F5">
        <w:rPr>
          <w:rFonts w:cs="Times New Roman"/>
          <w:color w:val="000000" w:themeColor="text1"/>
          <w:sz w:val="24"/>
          <w:szCs w:val="24"/>
          <w:lang w:val="lt-LT"/>
        </w:rPr>
        <w:t xml:space="preserve">. </w:t>
      </w:r>
      <w:r w:rsidR="00E25BC8" w:rsidRPr="00F013F5">
        <w:rPr>
          <w:rFonts w:cs="Times New Roman"/>
          <w:sz w:val="24"/>
          <w:szCs w:val="24"/>
          <w:lang w:val="lt-LT"/>
        </w:rPr>
        <w:t>Tiekėjo pasiūlymo forma pateikta SPS 4 priede “Pasiūlymo forma”.</w:t>
      </w:r>
    </w:p>
    <w:p w14:paraId="050B71C0" w14:textId="26FEAB47" w:rsidR="005B3114" w:rsidRPr="00F013F5" w:rsidRDefault="00B8744E" w:rsidP="006F4A69">
      <w:pPr>
        <w:pStyle w:val="Body2"/>
        <w:ind w:firstLine="720"/>
        <w:rPr>
          <w:color w:val="000000" w:themeColor="text1"/>
          <w:sz w:val="24"/>
          <w:szCs w:val="24"/>
          <w:lang w:val="lt-LT"/>
        </w:rPr>
      </w:pPr>
      <w:r w:rsidRPr="00F013F5">
        <w:rPr>
          <w:rFonts w:cs="Times New Roman"/>
          <w:color w:val="000000" w:themeColor="text1"/>
          <w:sz w:val="24"/>
          <w:szCs w:val="24"/>
          <w:lang w:val="lt-LT"/>
        </w:rPr>
        <w:t>2</w:t>
      </w:r>
      <w:r w:rsidR="006F4A69" w:rsidRPr="00F013F5">
        <w:rPr>
          <w:rFonts w:cs="Times New Roman"/>
          <w:color w:val="000000" w:themeColor="text1"/>
          <w:sz w:val="24"/>
          <w:szCs w:val="24"/>
          <w:lang w:val="lt-LT"/>
        </w:rPr>
        <w:t>1</w:t>
      </w:r>
      <w:r w:rsidRPr="00F013F5">
        <w:rPr>
          <w:rFonts w:cs="Times New Roman"/>
          <w:color w:val="000000" w:themeColor="text1"/>
          <w:sz w:val="24"/>
          <w:szCs w:val="24"/>
          <w:lang w:val="lt-LT"/>
        </w:rPr>
        <w:t xml:space="preserve">. </w:t>
      </w:r>
      <w:r w:rsidR="00C87DC5" w:rsidRPr="00F013F5">
        <w:rPr>
          <w:color w:val="000000" w:themeColor="text1"/>
          <w:sz w:val="24"/>
          <w:szCs w:val="24"/>
          <w:lang w:val="lt-LT"/>
        </w:rPr>
        <w:t>Sutarties įvykdymo užtikrinimas nereikalaujamas.</w:t>
      </w:r>
    </w:p>
    <w:p w14:paraId="01FE4A50" w14:textId="77777777" w:rsidR="003E5CC0" w:rsidRPr="00F013F5" w:rsidRDefault="003E5CC0" w:rsidP="001F5A47">
      <w:pPr>
        <w:pStyle w:val="NormalWeb"/>
        <w:spacing w:before="0" w:beforeAutospacing="0" w:after="40" w:afterAutospacing="0"/>
        <w:jc w:val="both"/>
        <w:rPr>
          <w:color w:val="000000"/>
        </w:rPr>
      </w:pPr>
    </w:p>
    <w:p w14:paraId="13758607" w14:textId="77777777" w:rsidR="001F5A47" w:rsidRPr="00F013F5" w:rsidRDefault="001F5A47" w:rsidP="001F5A47">
      <w:pPr>
        <w:pStyle w:val="NormalWeb"/>
        <w:spacing w:before="0" w:beforeAutospacing="0" w:after="40" w:afterAutospacing="0"/>
        <w:jc w:val="both"/>
      </w:pPr>
      <w:r w:rsidRPr="00F013F5">
        <w:rPr>
          <w:color w:val="000000"/>
        </w:rPr>
        <w:t>SPS priedai:</w:t>
      </w:r>
    </w:p>
    <w:p w14:paraId="1EA37F68" w14:textId="692057E8" w:rsidR="001F5A47" w:rsidRPr="00F013F5" w:rsidRDefault="001F5A47" w:rsidP="001F5A47">
      <w:pPr>
        <w:pStyle w:val="NormalWeb"/>
        <w:spacing w:before="0" w:beforeAutospacing="0" w:after="40" w:afterAutospacing="0"/>
        <w:jc w:val="both"/>
      </w:pPr>
      <w:r w:rsidRPr="00F013F5">
        <w:rPr>
          <w:color w:val="000000"/>
        </w:rPr>
        <w:t>1</w:t>
      </w:r>
      <w:r w:rsidR="00893BCD" w:rsidRPr="00F013F5">
        <w:rPr>
          <w:color w:val="000000"/>
        </w:rPr>
        <w:t xml:space="preserve"> </w:t>
      </w:r>
      <w:r w:rsidRPr="00F013F5">
        <w:rPr>
          <w:color w:val="000000"/>
        </w:rPr>
        <w:t>.„Techninė specifikacija“</w:t>
      </w:r>
      <w:r w:rsidR="0060665D" w:rsidRPr="00F013F5">
        <w:rPr>
          <w:color w:val="000000"/>
        </w:rPr>
        <w:t xml:space="preserve"> su prie</w:t>
      </w:r>
      <w:r w:rsidR="00D663D2" w:rsidRPr="00F013F5">
        <w:rPr>
          <w:color w:val="000000"/>
        </w:rPr>
        <w:t>d</w:t>
      </w:r>
      <w:r w:rsidR="0060665D" w:rsidRPr="00F013F5">
        <w:rPr>
          <w:color w:val="000000"/>
        </w:rPr>
        <w:t>ais</w:t>
      </w:r>
      <w:r w:rsidRPr="00F013F5">
        <w:rPr>
          <w:color w:val="000000"/>
        </w:rPr>
        <w:t xml:space="preserve">. </w:t>
      </w:r>
    </w:p>
    <w:p w14:paraId="015B807E" w14:textId="77777777" w:rsidR="001F5A47" w:rsidRPr="00F013F5" w:rsidRDefault="001F5A47" w:rsidP="001F5A47">
      <w:pPr>
        <w:pStyle w:val="NormalWeb"/>
        <w:spacing w:before="0" w:beforeAutospacing="0" w:after="40" w:afterAutospacing="0"/>
        <w:jc w:val="both"/>
      </w:pPr>
      <w:r w:rsidRPr="00F013F5">
        <w:rPr>
          <w:color w:val="000000"/>
        </w:rPr>
        <w:t>2. „Viešojo pirkimo sutarties projektas“.</w:t>
      </w:r>
    </w:p>
    <w:p w14:paraId="2E5D0EBB" w14:textId="04428416" w:rsidR="001F5A47" w:rsidRPr="00F013F5" w:rsidRDefault="001F5A47" w:rsidP="001F5A47">
      <w:pPr>
        <w:pStyle w:val="NormalWeb"/>
        <w:spacing w:before="0" w:beforeAutospacing="0" w:after="40" w:afterAutospacing="0"/>
        <w:jc w:val="both"/>
      </w:pPr>
      <w:r w:rsidRPr="00F013F5">
        <w:rPr>
          <w:color w:val="000000"/>
        </w:rPr>
        <w:t>3.</w:t>
      </w:r>
      <w:r w:rsidR="00893BCD" w:rsidRPr="00F013F5">
        <w:rPr>
          <w:color w:val="000000"/>
        </w:rPr>
        <w:t xml:space="preserve"> </w:t>
      </w:r>
      <w:r w:rsidRPr="00F013F5">
        <w:rPr>
          <w:color w:val="000000"/>
        </w:rPr>
        <w:t>“EBVPD failas/šablonas“.</w:t>
      </w:r>
    </w:p>
    <w:p w14:paraId="430AF52D" w14:textId="43E8758C" w:rsidR="0022150C" w:rsidRPr="00F013F5" w:rsidRDefault="001F5A47" w:rsidP="00A66550">
      <w:pPr>
        <w:pStyle w:val="NormalWeb"/>
        <w:spacing w:before="0" w:beforeAutospacing="0" w:after="40" w:afterAutospacing="0"/>
        <w:jc w:val="both"/>
        <w:rPr>
          <w:color w:val="000000"/>
        </w:rPr>
      </w:pPr>
      <w:r w:rsidRPr="00F013F5">
        <w:rPr>
          <w:color w:val="000000"/>
        </w:rPr>
        <w:t>4. “Pasiūlymo forma”</w:t>
      </w:r>
      <w:r w:rsidR="006B646C" w:rsidRPr="00F013F5">
        <w:rPr>
          <w:color w:val="000000"/>
        </w:rPr>
        <w:t>.</w:t>
      </w:r>
    </w:p>
    <w:p w14:paraId="39A6EB02" w14:textId="77777777" w:rsidR="00FD2829" w:rsidRPr="00F013F5" w:rsidRDefault="00FD2829" w:rsidP="00A66550">
      <w:pPr>
        <w:pStyle w:val="NormalWeb"/>
        <w:spacing w:before="0" w:beforeAutospacing="0" w:after="40" w:afterAutospacing="0"/>
        <w:jc w:val="both"/>
        <w:rPr>
          <w:color w:val="000000"/>
        </w:rPr>
      </w:pPr>
    </w:p>
    <w:p w14:paraId="5D22A052" w14:textId="77777777" w:rsidR="00F723AB" w:rsidRPr="00F013F5" w:rsidRDefault="00F723AB">
      <w:pPr>
        <w:rPr>
          <w:rFonts w:eastAsia="Times New Roman"/>
          <w:color w:val="000000" w:themeColor="text1"/>
          <w:bdr w:val="none" w:sz="0" w:space="0" w:color="auto"/>
          <w:lang w:val="lt-LT" w:eastAsia="lt-LT"/>
        </w:rPr>
      </w:pPr>
      <w:r w:rsidRPr="00F013F5">
        <w:rPr>
          <w:color w:val="000000" w:themeColor="text1"/>
          <w:lang w:val="lt-LT"/>
        </w:rPr>
        <w:br w:type="page"/>
      </w:r>
    </w:p>
    <w:p w14:paraId="53E92DE0" w14:textId="77777777" w:rsidR="00D1790E" w:rsidRPr="00F013F5" w:rsidRDefault="00D1790E" w:rsidP="00F723AB">
      <w:pPr>
        <w:pStyle w:val="NormalWeb"/>
        <w:spacing w:before="0" w:beforeAutospacing="0" w:after="40" w:afterAutospacing="0"/>
        <w:jc w:val="right"/>
        <w:sectPr w:rsidR="00D1790E" w:rsidRPr="00F013F5" w:rsidSect="00475B32">
          <w:footerReference w:type="default" r:id="rId12"/>
          <w:pgSz w:w="11900" w:h="16840"/>
          <w:pgMar w:top="567" w:right="567" w:bottom="426" w:left="851" w:header="720" w:footer="720" w:gutter="0"/>
          <w:cols w:space="1296"/>
        </w:sectPr>
      </w:pPr>
    </w:p>
    <w:p w14:paraId="146D4521" w14:textId="77777777" w:rsidR="00A66550" w:rsidRPr="00F013F5" w:rsidRDefault="00F723AB" w:rsidP="00F723AB">
      <w:pPr>
        <w:pStyle w:val="NormalWeb"/>
        <w:spacing w:before="0" w:beforeAutospacing="0" w:after="40" w:afterAutospacing="0"/>
        <w:jc w:val="right"/>
        <w:rPr>
          <w:color w:val="000000" w:themeColor="text1"/>
        </w:rPr>
      </w:pPr>
      <w:r w:rsidRPr="00F013F5">
        <w:lastRenderedPageBreak/>
        <w:t>Pirkimo dokumentų (SPS) 1 priedas</w:t>
      </w:r>
    </w:p>
    <w:p w14:paraId="3F01C693" w14:textId="77777777" w:rsidR="00F723AB" w:rsidRPr="00F013F5" w:rsidRDefault="00F723AB" w:rsidP="00F723AB">
      <w:pPr>
        <w:pStyle w:val="Body"/>
        <w:jc w:val="center"/>
        <w:rPr>
          <w:rFonts w:ascii="Times New Roman" w:eastAsia="Times New Roman" w:hAnsi="Times New Roman" w:cs="Times New Roman"/>
          <w:b/>
          <w:color w:val="000000" w:themeColor="text1"/>
          <w:sz w:val="24"/>
          <w:szCs w:val="24"/>
        </w:rPr>
      </w:pPr>
    </w:p>
    <w:p w14:paraId="04990730" w14:textId="2C00B53C" w:rsidR="00F723AB" w:rsidRPr="00F013F5" w:rsidRDefault="00B31F8A" w:rsidP="00AC1463">
      <w:pPr>
        <w:pStyle w:val="Body"/>
        <w:jc w:val="center"/>
        <w:rPr>
          <w:rFonts w:ascii="Times New Roman" w:hAnsi="Times New Roman" w:cs="Times New Roman"/>
          <w:color w:val="000000" w:themeColor="text1"/>
        </w:rPr>
      </w:pPr>
      <w:r w:rsidRPr="00F013F5">
        <w:rPr>
          <w:rFonts w:ascii="Times New Roman" w:eastAsia="TimesNewRomanPS-BoldMT" w:hAnsi="Times New Roman" w:cs="Times New Roman"/>
          <w:b/>
          <w:bCs/>
          <w:sz w:val="24"/>
          <w:szCs w:val="24"/>
        </w:rPr>
        <w:t xml:space="preserve">DANTŲ PROTEZAI, JŲ KONSTRUKCINĖS DALYS BEI TECHNOLOGINIS APDOROJIMAS PAGAL INDIVIDUALIUS UŽSAKYMUS </w:t>
      </w:r>
      <w:r w:rsidRPr="00F013F5">
        <w:rPr>
          <w:rFonts w:ascii="Times New Roman" w:eastAsia="Times New Roman" w:hAnsi="Times New Roman" w:cs="Times New Roman"/>
          <w:b/>
          <w:bCs/>
          <w:color w:val="000000" w:themeColor="text1"/>
          <w:sz w:val="24"/>
          <w:szCs w:val="24"/>
        </w:rPr>
        <w:t>(12457)</w:t>
      </w:r>
    </w:p>
    <w:p w14:paraId="7DB5760E" w14:textId="77777777" w:rsidR="00F723AB" w:rsidRPr="00F013F5" w:rsidRDefault="00F723AB" w:rsidP="00F723AB">
      <w:pPr>
        <w:pStyle w:val="NormalWeb"/>
        <w:spacing w:before="0" w:beforeAutospacing="0" w:after="40" w:afterAutospacing="0"/>
        <w:jc w:val="center"/>
        <w:rPr>
          <w:b/>
          <w:color w:val="000000" w:themeColor="text1"/>
        </w:rPr>
      </w:pPr>
      <w:r w:rsidRPr="00F013F5">
        <w:rPr>
          <w:b/>
          <w:color w:val="000000" w:themeColor="text1"/>
        </w:rPr>
        <w:t>TECHNINĖ SPECIFIKACIJA</w:t>
      </w:r>
    </w:p>
    <w:p w14:paraId="357EEB13" w14:textId="4684C80A" w:rsidR="00F723AB" w:rsidRPr="00F013F5" w:rsidRDefault="00F723AB" w:rsidP="00A66550">
      <w:pPr>
        <w:pStyle w:val="NormalWeb"/>
        <w:spacing w:before="0" w:beforeAutospacing="0" w:after="40" w:afterAutospacing="0"/>
        <w:jc w:val="both"/>
        <w:rPr>
          <w:color w:val="000000" w:themeColor="text1"/>
          <w:sz w:val="22"/>
          <w:szCs w:val="22"/>
        </w:rPr>
      </w:pPr>
    </w:p>
    <w:p w14:paraId="6EFB145A" w14:textId="28E8C5A5" w:rsidR="00242FD9" w:rsidRPr="00F013F5" w:rsidRDefault="00242FD9" w:rsidP="00A66550">
      <w:pPr>
        <w:pStyle w:val="NormalWeb"/>
        <w:spacing w:before="0" w:beforeAutospacing="0" w:after="40" w:afterAutospacing="0"/>
        <w:jc w:val="both"/>
        <w:rPr>
          <w:color w:val="000000" w:themeColor="text1"/>
          <w:sz w:val="22"/>
          <w:szCs w:val="22"/>
        </w:rPr>
      </w:pPr>
      <w:r w:rsidRPr="00F013F5">
        <w:rPr>
          <w:color w:val="000000" w:themeColor="text1"/>
          <w:sz w:val="22"/>
          <w:szCs w:val="22"/>
        </w:rPr>
        <w:t>Techninė specifikacija</w:t>
      </w:r>
      <w:r w:rsidR="00E74184" w:rsidRPr="00F013F5">
        <w:rPr>
          <w:color w:val="000000" w:themeColor="text1"/>
          <w:sz w:val="22"/>
          <w:szCs w:val="22"/>
        </w:rPr>
        <w:t xml:space="preserve"> </w:t>
      </w:r>
      <w:r w:rsidRPr="00F013F5">
        <w:rPr>
          <w:color w:val="000000" w:themeColor="text1"/>
          <w:sz w:val="22"/>
          <w:szCs w:val="22"/>
        </w:rPr>
        <w:t>prisegt</w:t>
      </w:r>
      <w:r w:rsidR="00B94AA4" w:rsidRPr="00F013F5">
        <w:rPr>
          <w:color w:val="000000" w:themeColor="text1"/>
          <w:sz w:val="22"/>
          <w:szCs w:val="22"/>
        </w:rPr>
        <w:t>a</w:t>
      </w:r>
      <w:r w:rsidRPr="00F013F5">
        <w:rPr>
          <w:color w:val="000000" w:themeColor="text1"/>
          <w:sz w:val="22"/>
          <w:szCs w:val="22"/>
        </w:rPr>
        <w:t xml:space="preserve"> atskir</w:t>
      </w:r>
      <w:r w:rsidR="00B94AA4" w:rsidRPr="00F013F5">
        <w:rPr>
          <w:color w:val="000000" w:themeColor="text1"/>
          <w:sz w:val="22"/>
          <w:szCs w:val="22"/>
        </w:rPr>
        <w:t>u</w:t>
      </w:r>
      <w:r w:rsidRPr="00F013F5">
        <w:rPr>
          <w:color w:val="000000" w:themeColor="text1"/>
          <w:sz w:val="22"/>
          <w:szCs w:val="22"/>
        </w:rPr>
        <w:t xml:space="preserve"> fail</w:t>
      </w:r>
      <w:r w:rsidR="00B94AA4" w:rsidRPr="00F013F5">
        <w:rPr>
          <w:color w:val="000000" w:themeColor="text1"/>
          <w:sz w:val="22"/>
          <w:szCs w:val="22"/>
        </w:rPr>
        <w:t>u</w:t>
      </w:r>
    </w:p>
    <w:p w14:paraId="6E7E46D7" w14:textId="77777777" w:rsidR="00F701B7" w:rsidRPr="00F013F5" w:rsidRDefault="00F701B7" w:rsidP="00F701B7">
      <w:pPr>
        <w:pStyle w:val="ListParagraph"/>
        <w:tabs>
          <w:tab w:val="left" w:pos="426"/>
        </w:tabs>
        <w:ind w:left="0"/>
        <w:jc w:val="right"/>
        <w:rPr>
          <w:bCs/>
          <w:lang w:val="lt-LT"/>
        </w:rPr>
      </w:pPr>
    </w:p>
    <w:p w14:paraId="6A93DA8D" w14:textId="77777777" w:rsidR="00ED535A" w:rsidRPr="00F013F5" w:rsidRDefault="00ED535A" w:rsidP="00361108">
      <w:pPr>
        <w:jc w:val="center"/>
        <w:rPr>
          <w:b/>
          <w:bCs/>
          <w:lang w:val="lt-LT"/>
        </w:rPr>
      </w:pPr>
    </w:p>
    <w:p w14:paraId="42A2DA89" w14:textId="77777777" w:rsidR="00006974" w:rsidRPr="00F013F5" w:rsidRDefault="00006974">
      <w:pPr>
        <w:rPr>
          <w:rFonts w:eastAsia="Times New Roman"/>
          <w:color w:val="000000" w:themeColor="text1"/>
          <w:bdr w:val="none" w:sz="0" w:space="0" w:color="auto"/>
          <w:lang w:val="lt-LT" w:eastAsia="lt-LT"/>
        </w:rPr>
      </w:pPr>
    </w:p>
    <w:p w14:paraId="3391DC58" w14:textId="77777777" w:rsidR="00D1790E" w:rsidRPr="00F013F5" w:rsidRDefault="00D1790E" w:rsidP="00C04D8D">
      <w:pPr>
        <w:pStyle w:val="NormalWeb"/>
        <w:spacing w:before="0" w:beforeAutospacing="0" w:after="40" w:afterAutospacing="0"/>
        <w:jc w:val="right"/>
        <w:sectPr w:rsidR="00D1790E" w:rsidRPr="00F013F5" w:rsidSect="00CA71B4">
          <w:pgSz w:w="11900" w:h="16840"/>
          <w:pgMar w:top="567" w:right="567" w:bottom="425" w:left="851" w:header="720" w:footer="720" w:gutter="0"/>
          <w:cols w:space="1296"/>
          <w:docGrid w:linePitch="326"/>
        </w:sectPr>
      </w:pPr>
    </w:p>
    <w:p w14:paraId="7FC06023" w14:textId="45B9F508" w:rsidR="00F723AB" w:rsidRPr="00F013F5" w:rsidRDefault="00C04D8D" w:rsidP="00C04D8D">
      <w:pPr>
        <w:pStyle w:val="NormalWeb"/>
        <w:spacing w:before="0" w:beforeAutospacing="0" w:after="40" w:afterAutospacing="0"/>
        <w:jc w:val="right"/>
        <w:rPr>
          <w:b/>
          <w:color w:val="000000" w:themeColor="text1"/>
        </w:rPr>
      </w:pPr>
      <w:r w:rsidRPr="00F013F5">
        <w:lastRenderedPageBreak/>
        <w:t>Pirkimo dokumentų (SPS) 2 priedas</w:t>
      </w:r>
    </w:p>
    <w:p w14:paraId="12351B7A" w14:textId="77777777" w:rsidR="00F723AB" w:rsidRPr="00F013F5" w:rsidRDefault="00F723AB" w:rsidP="00A66550">
      <w:pPr>
        <w:pStyle w:val="NormalWeb"/>
        <w:spacing w:before="0" w:beforeAutospacing="0" w:after="40" w:afterAutospacing="0"/>
        <w:jc w:val="both"/>
        <w:rPr>
          <w:color w:val="000000" w:themeColor="text1"/>
        </w:rPr>
      </w:pPr>
    </w:p>
    <w:p w14:paraId="00ADD04E" w14:textId="21CCA032" w:rsidR="00652437" w:rsidRPr="00F013F5" w:rsidRDefault="00652437" w:rsidP="00652437">
      <w:pPr>
        <w:widowControl w:val="0"/>
        <w:jc w:val="center"/>
        <w:rPr>
          <w:i/>
          <w:lang w:val="lt-LT"/>
        </w:rPr>
      </w:pPr>
      <w:r w:rsidRPr="00F013F5">
        <w:rPr>
          <w:b/>
          <w:lang w:val="lt-LT"/>
        </w:rPr>
        <w:t xml:space="preserve">VIEŠOJO PIRKIMO–PARDAVIMO SUTARTIS </w:t>
      </w:r>
      <w:r w:rsidRPr="00F013F5">
        <w:rPr>
          <w:i/>
          <w:lang w:val="lt-LT"/>
        </w:rPr>
        <w:t>(projektas</w:t>
      </w:r>
      <w:r w:rsidR="002260FD" w:rsidRPr="00F013F5">
        <w:rPr>
          <w:i/>
          <w:lang w:val="lt-LT"/>
        </w:rPr>
        <w:t xml:space="preserve"> pateikiamas atskir</w:t>
      </w:r>
      <w:r w:rsidR="00B438B3" w:rsidRPr="00F013F5">
        <w:rPr>
          <w:i/>
          <w:lang w:val="lt-LT"/>
        </w:rPr>
        <w:t>u</w:t>
      </w:r>
      <w:r w:rsidR="002260FD" w:rsidRPr="00F013F5">
        <w:rPr>
          <w:i/>
          <w:lang w:val="lt-LT"/>
        </w:rPr>
        <w:t xml:space="preserve"> fail</w:t>
      </w:r>
      <w:r w:rsidR="00B438B3" w:rsidRPr="00F013F5">
        <w:rPr>
          <w:i/>
          <w:lang w:val="lt-LT"/>
        </w:rPr>
        <w:t>u</w:t>
      </w:r>
      <w:r w:rsidRPr="00F013F5">
        <w:rPr>
          <w:i/>
          <w:lang w:val="lt-LT"/>
        </w:rPr>
        <w:t>)</w:t>
      </w:r>
    </w:p>
    <w:p w14:paraId="271CEB59" w14:textId="77777777" w:rsidR="00652437" w:rsidRPr="00F013F5" w:rsidRDefault="00652437" w:rsidP="00652437">
      <w:pPr>
        <w:widowControl w:val="0"/>
        <w:jc w:val="center"/>
        <w:rPr>
          <w:sz w:val="22"/>
          <w:szCs w:val="22"/>
          <w:lang w:val="lt-LT"/>
        </w:rPr>
      </w:pPr>
    </w:p>
    <w:p w14:paraId="1A6BCBFF" w14:textId="77777777" w:rsidR="008945C0" w:rsidRPr="00F013F5" w:rsidRDefault="008945C0">
      <w:pPr>
        <w:rPr>
          <w:rFonts w:eastAsia="Times New Roman"/>
          <w:color w:val="000000" w:themeColor="text1"/>
          <w:bdr w:val="none" w:sz="0" w:space="0" w:color="auto"/>
          <w:lang w:val="lt-LT" w:eastAsia="lt-LT"/>
        </w:rPr>
      </w:pPr>
      <w:r w:rsidRPr="00F013F5">
        <w:rPr>
          <w:color w:val="000000" w:themeColor="text1"/>
          <w:lang w:val="lt-LT"/>
        </w:rPr>
        <w:br w:type="page"/>
      </w:r>
    </w:p>
    <w:p w14:paraId="462E0D16" w14:textId="77777777" w:rsidR="000822E4" w:rsidRPr="00F013F5" w:rsidRDefault="000822E4" w:rsidP="000822E4">
      <w:pPr>
        <w:pStyle w:val="NormalWeb"/>
        <w:spacing w:before="0" w:beforeAutospacing="0" w:after="40" w:afterAutospacing="0"/>
        <w:jc w:val="right"/>
        <w:rPr>
          <w:color w:val="000000" w:themeColor="text1"/>
        </w:rPr>
      </w:pPr>
      <w:r w:rsidRPr="00F013F5">
        <w:lastRenderedPageBreak/>
        <w:t>Pirkimo dokumentų (SPS) 3 priedas</w:t>
      </w:r>
    </w:p>
    <w:p w14:paraId="6FB8D490" w14:textId="77777777" w:rsidR="000822E4" w:rsidRPr="00F013F5" w:rsidRDefault="000822E4" w:rsidP="000822E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
          <w:bCs/>
          <w:color w:val="000000"/>
          <w:lang w:val="lt-LT" w:eastAsia="lt-LT"/>
        </w:rPr>
      </w:pPr>
    </w:p>
    <w:p w14:paraId="20BF94C5" w14:textId="77777777" w:rsidR="000822E4" w:rsidRPr="00F013F5" w:rsidRDefault="000822E4" w:rsidP="000822E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themeColor="text1"/>
          <w:lang w:val="lt-LT"/>
        </w:rPr>
      </w:pPr>
      <w:r w:rsidRPr="00F013F5">
        <w:rPr>
          <w:bCs/>
          <w:color w:val="000000"/>
          <w:lang w:val="lt-LT" w:eastAsia="lt-LT"/>
        </w:rPr>
        <w:t>Europos bendrasis viešųjų pirkimų dokumentas (EBVPD) prisegtas atskiru dokumentu.</w:t>
      </w:r>
    </w:p>
    <w:p w14:paraId="3CD62018" w14:textId="77777777" w:rsidR="000822E4" w:rsidRPr="00F013F5"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7D9A17E0" w14:textId="77777777" w:rsidR="000822E4" w:rsidRPr="00F013F5"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60A02AB2" w14:textId="77777777" w:rsidR="000822E4" w:rsidRPr="00F013F5"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7B92CC52" w14:textId="77777777" w:rsidR="000822E4" w:rsidRPr="00F013F5"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49B567F0" w14:textId="4F614FA8" w:rsidR="000822E4" w:rsidRPr="00F013F5" w:rsidRDefault="000822E4">
      <w:pPr>
        <w:rPr>
          <w:rFonts w:eastAsia="Times New Roman"/>
          <w:sz w:val="22"/>
          <w:szCs w:val="22"/>
          <w:bdr w:val="none" w:sz="0" w:space="0" w:color="auto"/>
          <w:lang w:val="lt-LT" w:eastAsia="lt-LT"/>
        </w:rPr>
      </w:pPr>
      <w:r w:rsidRPr="00F013F5">
        <w:rPr>
          <w:rFonts w:eastAsia="Times New Roman"/>
          <w:sz w:val="22"/>
          <w:szCs w:val="22"/>
          <w:bdr w:val="none" w:sz="0" w:space="0" w:color="auto"/>
          <w:lang w:val="lt-LT" w:eastAsia="lt-LT"/>
        </w:rPr>
        <w:br w:type="page"/>
      </w:r>
    </w:p>
    <w:p w14:paraId="6339C854" w14:textId="77777777" w:rsidR="000822E4" w:rsidRPr="00F013F5"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347DC3B7"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right"/>
        <w:rPr>
          <w:rFonts w:eastAsia="Times New Roman"/>
          <w:sz w:val="22"/>
          <w:szCs w:val="22"/>
          <w:bdr w:val="none" w:sz="0" w:space="0" w:color="auto"/>
          <w:lang w:val="lt-LT" w:eastAsia="lt-LT"/>
        </w:rPr>
      </w:pPr>
      <w:r w:rsidRPr="00F013F5">
        <w:rPr>
          <w:rFonts w:eastAsia="Times New Roman"/>
          <w:sz w:val="22"/>
          <w:szCs w:val="22"/>
          <w:bdr w:val="none" w:sz="0" w:space="0" w:color="auto"/>
          <w:lang w:val="lt-LT" w:eastAsia="lt-LT"/>
        </w:rPr>
        <w:t>Pirkimo dokumentų (SPS) 4 priedas</w:t>
      </w:r>
    </w:p>
    <w:p w14:paraId="57CA014C"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0"/>
          <w:szCs w:val="16"/>
          <w:bdr w:val="none" w:sz="0" w:space="0" w:color="auto"/>
          <w:lang w:val="lt-LT" w:eastAsia="lt-LT"/>
        </w:rPr>
      </w:pPr>
    </w:p>
    <w:p w14:paraId="7BA094D3"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6"/>
          <w:szCs w:val="16"/>
          <w:bdr w:val="none" w:sz="0" w:space="0" w:color="auto"/>
          <w:lang w:val="lt-LT" w:eastAsia="lt-LT"/>
        </w:rPr>
      </w:pPr>
      <w:r w:rsidRPr="00F013F5">
        <w:rPr>
          <w:rFonts w:eastAsia="Times New Roman"/>
          <w:sz w:val="16"/>
          <w:szCs w:val="16"/>
          <w:bdr w:val="none" w:sz="0" w:space="0" w:color="auto"/>
          <w:lang w:val="lt-LT" w:eastAsia="lt-LT"/>
        </w:rPr>
        <w:t>Herbas arba prekių ženklas</w:t>
      </w:r>
    </w:p>
    <w:p w14:paraId="5A7A6926"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6"/>
          <w:szCs w:val="16"/>
          <w:bdr w:val="none" w:sz="0" w:space="0" w:color="auto"/>
          <w:lang w:val="lt-LT" w:eastAsia="lt-LT"/>
        </w:rPr>
      </w:pPr>
      <w:r w:rsidRPr="00F013F5">
        <w:rPr>
          <w:rFonts w:eastAsia="Times New Roman"/>
          <w:sz w:val="16"/>
          <w:szCs w:val="16"/>
          <w:bdr w:val="none" w:sz="0" w:space="0" w:color="auto"/>
          <w:lang w:val="lt-LT" w:eastAsia="lt-LT"/>
        </w:rPr>
        <w:t>(Tiekėjo pavadinimas)</w:t>
      </w:r>
    </w:p>
    <w:p w14:paraId="2520B272"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4"/>
          <w:szCs w:val="14"/>
          <w:bdr w:val="none" w:sz="0" w:space="0" w:color="auto"/>
          <w:lang w:val="lt-LT" w:eastAsia="lt-LT"/>
        </w:rPr>
      </w:pPr>
      <w:r w:rsidRPr="00F013F5">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6A7882"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7"/>
        <w:jc w:val="both"/>
        <w:rPr>
          <w:rFonts w:eastAsia="Times New Roman"/>
          <w:sz w:val="22"/>
          <w:szCs w:val="22"/>
          <w:bdr w:val="none" w:sz="0" w:space="0" w:color="auto"/>
          <w:lang w:val="lt-LT" w:eastAsia="lt-LT"/>
        </w:rPr>
      </w:pPr>
      <w:r w:rsidRPr="00F013F5">
        <w:rPr>
          <w:rFonts w:eastAsia="Times New Roman"/>
          <w:sz w:val="22"/>
          <w:szCs w:val="22"/>
          <w:bdr w:val="none" w:sz="0" w:space="0" w:color="auto"/>
          <w:lang w:val="lt-LT" w:eastAsia="lt-LT"/>
        </w:rPr>
        <w:t>________________________________</w:t>
      </w:r>
    </w:p>
    <w:p w14:paraId="799DFCCC"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7"/>
        <w:jc w:val="both"/>
        <w:rPr>
          <w:rFonts w:eastAsia="Times New Roman"/>
          <w:bdr w:val="none" w:sz="0" w:space="0" w:color="auto"/>
          <w:lang w:val="lt-LT" w:eastAsia="lt-LT"/>
        </w:rPr>
      </w:pPr>
      <w:r w:rsidRPr="00F013F5">
        <w:rPr>
          <w:rFonts w:eastAsia="Times New Roman"/>
          <w:bdr w:val="none" w:sz="0" w:space="0" w:color="auto"/>
          <w:lang w:val="lt-LT" w:eastAsia="lt-LT"/>
        </w:rPr>
        <w:t>(Adresatas (perkančioji organizacija))</w:t>
      </w:r>
    </w:p>
    <w:p w14:paraId="3CF81BC4" w14:textId="77777777" w:rsidR="00794E6F" w:rsidRPr="00F013F5"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ind w:right="-7"/>
        <w:jc w:val="center"/>
        <w:rPr>
          <w:rFonts w:eastAsia="Times New Roman"/>
          <w:b/>
          <w:bdr w:val="none" w:sz="0" w:space="0" w:color="auto"/>
          <w:lang w:val="lt-LT" w:eastAsia="lt-LT"/>
        </w:rPr>
      </w:pPr>
    </w:p>
    <w:p w14:paraId="154DF936" w14:textId="3E2BAA7F" w:rsidR="00794E6F" w:rsidRPr="00F013F5" w:rsidRDefault="00821626"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b/>
          <w:bCs/>
          <w:lang w:val="lt-LT"/>
        </w:rPr>
      </w:pPr>
      <w:r w:rsidRPr="00F013F5">
        <w:rPr>
          <w:rFonts w:eastAsia="TimesNewRomanPS-BoldMT"/>
          <w:b/>
          <w:bCs/>
          <w:lang w:val="lt-LT"/>
        </w:rPr>
        <w:t xml:space="preserve">PASIŪLYMAS </w:t>
      </w:r>
      <w:r w:rsidR="00710521" w:rsidRPr="00F013F5">
        <w:rPr>
          <w:rFonts w:eastAsia="TimesNewRomanPS-BoldMT"/>
          <w:b/>
          <w:bCs/>
          <w:lang w:val="lt-LT"/>
        </w:rPr>
        <w:t>DANTŲ PROTEZA</w:t>
      </w:r>
      <w:r w:rsidR="00710521">
        <w:rPr>
          <w:rFonts w:eastAsia="TimesNewRomanPS-BoldMT"/>
          <w:b/>
          <w:bCs/>
          <w:lang w:val="lt-LT"/>
        </w:rPr>
        <w:t>MS</w:t>
      </w:r>
      <w:r w:rsidR="00710521" w:rsidRPr="00F013F5">
        <w:rPr>
          <w:rFonts w:eastAsia="TimesNewRomanPS-BoldMT"/>
          <w:b/>
          <w:bCs/>
          <w:lang w:val="lt-LT"/>
        </w:rPr>
        <w:t>, JŲ KONSTRUKCINĖ</w:t>
      </w:r>
      <w:r w:rsidR="001E1298">
        <w:rPr>
          <w:rFonts w:eastAsia="TimesNewRomanPS-BoldMT"/>
          <w:b/>
          <w:bCs/>
          <w:lang w:val="lt-LT"/>
        </w:rPr>
        <w:t>M</w:t>
      </w:r>
      <w:r w:rsidR="00710521" w:rsidRPr="00F013F5">
        <w:rPr>
          <w:rFonts w:eastAsia="TimesNewRomanPS-BoldMT"/>
          <w:b/>
          <w:bCs/>
          <w:lang w:val="lt-LT"/>
        </w:rPr>
        <w:t>S DAL</w:t>
      </w:r>
      <w:r w:rsidR="001E1298">
        <w:rPr>
          <w:rFonts w:eastAsia="TimesNewRomanPS-BoldMT"/>
          <w:b/>
          <w:bCs/>
          <w:lang w:val="lt-LT"/>
        </w:rPr>
        <w:t>IM</w:t>
      </w:r>
      <w:r w:rsidR="00710521" w:rsidRPr="00F013F5">
        <w:rPr>
          <w:rFonts w:eastAsia="TimesNewRomanPS-BoldMT"/>
          <w:b/>
          <w:bCs/>
          <w:lang w:val="lt-LT"/>
        </w:rPr>
        <w:t>S BEI TECHNOLOGINI</w:t>
      </w:r>
      <w:r w:rsidR="001E1298">
        <w:rPr>
          <w:rFonts w:eastAsia="TimesNewRomanPS-BoldMT"/>
          <w:b/>
          <w:bCs/>
          <w:lang w:val="lt-LT"/>
        </w:rPr>
        <w:t>AM</w:t>
      </w:r>
      <w:r w:rsidR="00710521" w:rsidRPr="00F013F5">
        <w:rPr>
          <w:rFonts w:eastAsia="TimesNewRomanPS-BoldMT"/>
          <w:b/>
          <w:bCs/>
          <w:lang w:val="lt-LT"/>
        </w:rPr>
        <w:t xml:space="preserve"> APDOROJIM</w:t>
      </w:r>
      <w:r w:rsidR="001E1298">
        <w:rPr>
          <w:rFonts w:eastAsia="TimesNewRomanPS-BoldMT"/>
          <w:b/>
          <w:bCs/>
          <w:lang w:val="lt-LT"/>
        </w:rPr>
        <w:t>UI</w:t>
      </w:r>
      <w:bookmarkStart w:id="0" w:name="_GoBack"/>
      <w:bookmarkEnd w:id="0"/>
      <w:r w:rsidR="00710521" w:rsidRPr="00F013F5">
        <w:rPr>
          <w:rFonts w:eastAsia="TimesNewRomanPS-BoldMT"/>
          <w:b/>
          <w:bCs/>
          <w:lang w:val="lt-LT"/>
        </w:rPr>
        <w:t xml:space="preserve"> PAGAL INDIVIDUALIUS UŽSAKYMUS </w:t>
      </w:r>
      <w:r w:rsidR="00710521" w:rsidRPr="00F013F5">
        <w:rPr>
          <w:rFonts w:eastAsia="Times New Roman"/>
          <w:b/>
          <w:bCs/>
          <w:color w:val="000000" w:themeColor="text1"/>
          <w:lang w:val="lt-LT"/>
        </w:rPr>
        <w:t>(12457)</w:t>
      </w:r>
      <w:r w:rsidR="006164C9" w:rsidRPr="00F013F5">
        <w:rPr>
          <w:rFonts w:eastAsia="Times New Roman"/>
          <w:b/>
          <w:bCs/>
          <w:color w:val="000000" w:themeColor="text1"/>
          <w:lang w:val="lt-LT"/>
        </w:rPr>
        <w:t xml:space="preserve"> </w:t>
      </w:r>
      <w:r w:rsidR="00794E6F" w:rsidRPr="00F013F5">
        <w:rPr>
          <w:b/>
          <w:bCs/>
          <w:lang w:val="lt-LT"/>
        </w:rPr>
        <w:t>PIRKTI</w:t>
      </w:r>
    </w:p>
    <w:p w14:paraId="6B5E3946" w14:textId="77777777" w:rsidR="00794E6F" w:rsidRPr="00F013F5"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p>
    <w:p w14:paraId="18C81629" w14:textId="77777777" w:rsidR="00794E6F" w:rsidRPr="00F013F5"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F013F5">
        <w:rPr>
          <w:rFonts w:eastAsia="Times New Roman"/>
          <w:bdr w:val="none" w:sz="0" w:space="0" w:color="auto"/>
          <w:lang w:val="lt-LT" w:eastAsia="lt-LT"/>
        </w:rPr>
        <w:t>(Data)_______ Nr._____(Sudarymo vieta)</w:t>
      </w:r>
    </w:p>
    <w:p w14:paraId="4F06F3BE" w14:textId="77777777" w:rsidR="00794E6F" w:rsidRPr="00F013F5"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rPr>
          <w:rFonts w:eastAsia="Times New Roman"/>
          <w:i/>
          <w:bdr w:val="none" w:sz="0" w:space="0" w:color="auto"/>
          <w:lang w:val="lt-LT" w:eastAsia="lt-LT"/>
        </w:rPr>
      </w:pPr>
    </w:p>
    <w:tbl>
      <w:tblPr>
        <w:tblW w:w="100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94E6F" w:rsidRPr="00F013F5" w14:paraId="69F172F0" w14:textId="77777777" w:rsidTr="00E4377A">
        <w:tc>
          <w:tcPr>
            <w:tcW w:w="7905" w:type="dxa"/>
            <w:tcBorders>
              <w:top w:val="single" w:sz="4" w:space="0" w:color="auto"/>
              <w:left w:val="single" w:sz="4" w:space="0" w:color="auto"/>
              <w:bottom w:val="single" w:sz="4" w:space="0" w:color="auto"/>
              <w:right w:val="single" w:sz="4" w:space="0" w:color="auto"/>
            </w:tcBorders>
          </w:tcPr>
          <w:p w14:paraId="58C1997D"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F013F5">
              <w:rPr>
                <w:rFonts w:eastAsia="Times New Roman"/>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162A259B"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F013F5" w14:paraId="7CCC6437" w14:textId="77777777" w:rsidTr="00E4377A">
        <w:tc>
          <w:tcPr>
            <w:tcW w:w="7905" w:type="dxa"/>
            <w:tcBorders>
              <w:top w:val="single" w:sz="4" w:space="0" w:color="auto"/>
              <w:left w:val="single" w:sz="4" w:space="0" w:color="auto"/>
              <w:bottom w:val="single" w:sz="4" w:space="0" w:color="auto"/>
              <w:right w:val="single" w:sz="4" w:space="0" w:color="auto"/>
            </w:tcBorders>
          </w:tcPr>
          <w:p w14:paraId="6ED353E6"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F013F5">
              <w:rPr>
                <w:rFonts w:eastAsia="Times New Roman"/>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3C46A247"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F013F5" w14:paraId="6741E391" w14:textId="77777777" w:rsidTr="00E4377A">
        <w:tc>
          <w:tcPr>
            <w:tcW w:w="7905" w:type="dxa"/>
            <w:tcBorders>
              <w:top w:val="single" w:sz="4" w:space="0" w:color="auto"/>
              <w:left w:val="single" w:sz="4" w:space="0" w:color="auto"/>
              <w:bottom w:val="single" w:sz="4" w:space="0" w:color="auto"/>
              <w:right w:val="single" w:sz="4" w:space="0" w:color="auto"/>
            </w:tcBorders>
          </w:tcPr>
          <w:p w14:paraId="482D9DCC"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Times New Roman"/>
                <w:bdr w:val="none" w:sz="0" w:space="0" w:color="auto"/>
                <w:lang w:val="lt-LT" w:eastAsia="lt-LT"/>
              </w:rPr>
            </w:pPr>
            <w:r w:rsidRPr="00F013F5">
              <w:rPr>
                <w:rFonts w:eastAsia="Times New Roman"/>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190B72DA"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F013F5" w14:paraId="5504FFC0"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65C431BA"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F013F5">
              <w:rPr>
                <w:rFonts w:eastAsia="Calibri"/>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32B496AB"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F013F5" w14:paraId="1FC0D87F"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3BD45C97"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F013F5">
              <w:rPr>
                <w:rFonts w:eastAsia="Calibri"/>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5CF0DFA6"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F013F5" w14:paraId="5E032F55"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443E36E9"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F013F5">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21CD5A05"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bl>
    <w:p w14:paraId="3B3BAE97" w14:textId="77777777" w:rsidR="00794E6F" w:rsidRPr="00F013F5"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p w14:paraId="7BA5A11B" w14:textId="77777777" w:rsidR="00794E6F" w:rsidRPr="00F013F5"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F013F5">
        <w:rPr>
          <w:rFonts w:eastAsia="Times New Roman"/>
          <w:bdr w:val="none" w:sz="0" w:space="0" w:color="auto"/>
          <w:lang w:val="lt-LT" w:eastAsia="lt-LT"/>
        </w:rPr>
        <w:t>1.Šiuo pasiūlymu pažymime, kad sutinkame su visomis pirkimo sąlygomis, nustatytomis:</w:t>
      </w:r>
    </w:p>
    <w:p w14:paraId="1C22893D" w14:textId="77777777" w:rsidR="00794E6F" w:rsidRPr="00F013F5"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F013F5">
        <w:rPr>
          <w:rFonts w:eastAsia="Times New Roman"/>
          <w:bdr w:val="none" w:sz="0" w:space="0" w:color="auto"/>
          <w:lang w:val="lt-LT" w:eastAsia="lt-LT"/>
        </w:rPr>
        <w:t>atviro konkurso skelbime, paskelbtame Viešųjų pirkimų įstatymo nustatyta tvarka,</w:t>
      </w:r>
    </w:p>
    <w:p w14:paraId="73F7A985" w14:textId="77777777" w:rsidR="00794E6F" w:rsidRPr="00F013F5"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F013F5">
        <w:rPr>
          <w:rFonts w:eastAsia="Times New Roman"/>
          <w:bdr w:val="none" w:sz="0" w:space="0" w:color="auto"/>
          <w:lang w:val="lt-LT" w:eastAsia="lt-LT"/>
        </w:rPr>
        <w:t>atviro konkurso pirkimo dokumentuose,</w:t>
      </w:r>
    </w:p>
    <w:p w14:paraId="7F2F54A4" w14:textId="77777777" w:rsidR="00794E6F" w:rsidRPr="00F013F5"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F013F5">
        <w:rPr>
          <w:rFonts w:eastAsia="Times New Roman"/>
          <w:bdr w:val="none" w:sz="0" w:space="0" w:color="auto"/>
          <w:lang w:val="lt-LT" w:eastAsia="lt-LT"/>
        </w:rPr>
        <w:t>kituose pirkimo dokumentuose.</w:t>
      </w:r>
    </w:p>
    <w:p w14:paraId="55CF0532"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F013F5">
        <w:rPr>
          <w:rFonts w:eastAsia="Times New Roman"/>
          <w:bdr w:val="none" w:sz="0" w:space="0" w:color="auto"/>
          <w:lang w:val="lt-LT" w:eastAsia="lt-LT"/>
        </w:rPr>
        <w:t>2. Pasiūlymas galioja iki termino, nustatyto pirkimo dokumentuose.</w:t>
      </w:r>
    </w:p>
    <w:p w14:paraId="0207457B"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F013F5">
        <w:rPr>
          <w:rFonts w:eastAsia="Times New Roman"/>
          <w:spacing w:val="-4"/>
          <w:bdr w:val="none" w:sz="0" w:space="0" w:color="auto"/>
          <w:lang w:val="lt-LT" w:eastAsia="lt-LT"/>
        </w:rPr>
        <w:t>3. Pasirašydamas CVP IS priemonėmis pateiktą pasiūlymą saugiu elektroniniu parašu, patvirtinu, kad dokumentų skaitmeninės</w:t>
      </w:r>
      <w:r w:rsidRPr="00F013F5">
        <w:rPr>
          <w:rFonts w:eastAsia="Times New Roman"/>
          <w:bdr w:val="none" w:sz="0" w:space="0" w:color="auto"/>
          <w:lang w:val="lt-LT" w:eastAsia="lt-LT"/>
        </w:rPr>
        <w:t xml:space="preserve"> kopijos ir elektroninėmis priemonėmis pateikti duomenys yra tikri.</w:t>
      </w:r>
    </w:p>
    <w:p w14:paraId="6C012BE4"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bdr w:val="none" w:sz="0" w:space="0" w:color="auto"/>
          <w:lang w:val="lt-LT" w:eastAsia="lt-LT"/>
        </w:rPr>
      </w:pPr>
    </w:p>
    <w:p w14:paraId="4EE43392" w14:textId="14DCE12C" w:rsidR="00F52EC8" w:rsidRPr="00F013F5"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r w:rsidRPr="00F013F5">
        <w:rPr>
          <w:rFonts w:eastAsia="Times New Roman"/>
          <w:b/>
          <w:bdr w:val="none" w:sz="0" w:space="0" w:color="auto"/>
          <w:lang w:val="lt-LT" w:eastAsia="ar-SA"/>
        </w:rPr>
        <w:t>Mes siūlome šias prekes</w:t>
      </w:r>
      <w:r w:rsidR="00F52EC8" w:rsidRPr="00F013F5">
        <w:rPr>
          <w:rFonts w:eastAsia="Times New Roman"/>
          <w:b/>
          <w:bdr w:val="none" w:sz="0" w:space="0" w:color="auto"/>
          <w:lang w:val="lt-LT" w:eastAsia="ar-SA"/>
        </w:rPr>
        <w:t>:</w:t>
      </w: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54"/>
        <w:gridCol w:w="4686"/>
        <w:gridCol w:w="899"/>
        <w:gridCol w:w="927"/>
        <w:gridCol w:w="1740"/>
        <w:gridCol w:w="1739"/>
      </w:tblGrid>
      <w:tr w:rsidR="00B74183" w:rsidRPr="00F013F5" w14:paraId="0C3ACB64" w14:textId="77777777" w:rsidTr="004D604A">
        <w:trPr>
          <w:tblHeader/>
        </w:trPr>
        <w:tc>
          <w:tcPr>
            <w:tcW w:w="554"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23C2C1EF" w14:textId="77777777" w:rsidR="00B74183" w:rsidRPr="00F013F5" w:rsidRDefault="00B74183" w:rsidP="00544645">
            <w:pPr>
              <w:jc w:val="center"/>
              <w:rPr>
                <w:lang w:val="lt-LT"/>
              </w:rPr>
            </w:pPr>
            <w:r w:rsidRPr="00F013F5">
              <w:rPr>
                <w:b/>
                <w:bCs/>
                <w:lang w:val="lt-LT"/>
              </w:rPr>
              <w:t>Eil. Nr.</w:t>
            </w:r>
          </w:p>
        </w:tc>
        <w:tc>
          <w:tcPr>
            <w:tcW w:w="468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0196BB14" w14:textId="77777777" w:rsidR="00B74183" w:rsidRPr="00F013F5" w:rsidRDefault="00B74183" w:rsidP="00544645">
            <w:pPr>
              <w:jc w:val="center"/>
              <w:rPr>
                <w:lang w:val="lt-LT"/>
              </w:rPr>
            </w:pPr>
            <w:r w:rsidRPr="00F013F5">
              <w:rPr>
                <w:b/>
                <w:bCs/>
                <w:lang w:val="lt-LT"/>
              </w:rPr>
              <w:t>Pavadinimas</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0E93AC29" w14:textId="77777777" w:rsidR="00B74183" w:rsidRPr="00F013F5" w:rsidRDefault="00B74183" w:rsidP="00544645">
            <w:pPr>
              <w:jc w:val="center"/>
              <w:rPr>
                <w:lang w:val="lt-LT"/>
              </w:rPr>
            </w:pPr>
            <w:r w:rsidRPr="00F013F5">
              <w:rPr>
                <w:b/>
                <w:bCs/>
                <w:lang w:val="lt-LT"/>
              </w:rPr>
              <w:t>Kiekis</w:t>
            </w:r>
          </w:p>
        </w:tc>
        <w:tc>
          <w:tcPr>
            <w:tcW w:w="927"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24055B8" w14:textId="77777777" w:rsidR="00B74183" w:rsidRPr="00F013F5" w:rsidRDefault="00B74183" w:rsidP="00544645">
            <w:pPr>
              <w:jc w:val="center"/>
              <w:rPr>
                <w:lang w:val="lt-LT"/>
              </w:rPr>
            </w:pPr>
            <w:r w:rsidRPr="00F013F5">
              <w:rPr>
                <w:b/>
                <w:bCs/>
                <w:lang w:val="lt-LT"/>
              </w:rPr>
              <w:t>Mato vnt.</w:t>
            </w:r>
          </w:p>
        </w:tc>
        <w:tc>
          <w:tcPr>
            <w:tcW w:w="1739"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09255B5C" w14:textId="77777777" w:rsidR="00B74183" w:rsidRPr="00F013F5" w:rsidRDefault="00B74183" w:rsidP="00544645">
            <w:pPr>
              <w:jc w:val="center"/>
              <w:rPr>
                <w:lang w:val="lt-LT"/>
              </w:rPr>
            </w:pPr>
            <w:r w:rsidRPr="00F013F5">
              <w:rPr>
                <w:b/>
                <w:bCs/>
                <w:lang w:val="lt-LT"/>
              </w:rPr>
              <w:t>Vnt. kaina, Eur be PVM</w:t>
            </w:r>
          </w:p>
        </w:tc>
        <w:tc>
          <w:tcPr>
            <w:tcW w:w="1739"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792E9C9A" w14:textId="77777777" w:rsidR="00B74183" w:rsidRPr="00F013F5" w:rsidRDefault="00B74183" w:rsidP="00544645">
            <w:pPr>
              <w:jc w:val="center"/>
              <w:rPr>
                <w:lang w:val="lt-LT"/>
              </w:rPr>
            </w:pPr>
            <w:r w:rsidRPr="00F013F5">
              <w:rPr>
                <w:b/>
                <w:bCs/>
                <w:lang w:val="lt-LT"/>
              </w:rPr>
              <w:t>Suma, Eur be PVM</w:t>
            </w:r>
          </w:p>
        </w:tc>
      </w:tr>
      <w:tr w:rsidR="00B74183" w:rsidRPr="00F013F5" w14:paraId="77DE90EC" w14:textId="77777777" w:rsidTr="004D604A">
        <w:tc>
          <w:tcPr>
            <w:tcW w:w="55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6997027" w14:textId="77777777" w:rsidR="00B74183" w:rsidRPr="00F013F5" w:rsidRDefault="00B74183" w:rsidP="00544645">
            <w:pPr>
              <w:jc w:val="center"/>
              <w:rPr>
                <w:lang w:val="lt-LT"/>
              </w:rPr>
            </w:pPr>
            <w:r w:rsidRPr="00F013F5">
              <w:rPr>
                <w:lang w:val="lt-LT"/>
              </w:rPr>
              <w:t>1.</w:t>
            </w:r>
          </w:p>
        </w:tc>
        <w:tc>
          <w:tcPr>
            <w:tcW w:w="468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770642F" w14:textId="681F26E9" w:rsidR="00B74183" w:rsidRPr="00F013F5" w:rsidRDefault="00F91E3D" w:rsidP="00544645">
            <w:pPr>
              <w:rPr>
                <w:lang w:val="lt-LT"/>
              </w:rPr>
            </w:pPr>
            <w:r w:rsidRPr="00F013F5">
              <w:rPr>
                <w:bCs/>
                <w:lang w:val="lt-LT"/>
              </w:rPr>
              <w:t>Dirbtinio intelekto modelių talpinimo serveris</w:t>
            </w:r>
          </w:p>
        </w:tc>
        <w:tc>
          <w:tcPr>
            <w:tcW w:w="89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DC014A5" w14:textId="34E2B001" w:rsidR="00B74183" w:rsidRPr="00F013F5" w:rsidRDefault="00F91E3D" w:rsidP="00544645">
            <w:pPr>
              <w:jc w:val="center"/>
              <w:rPr>
                <w:lang w:val="lt-LT"/>
              </w:rPr>
            </w:pPr>
            <w:r w:rsidRPr="00F013F5">
              <w:rPr>
                <w:lang w:val="lt-LT"/>
              </w:rPr>
              <w:t>2</w:t>
            </w:r>
          </w:p>
        </w:tc>
        <w:tc>
          <w:tcPr>
            <w:tcW w:w="92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CE4F946" w14:textId="0C746EA1" w:rsidR="00B74183" w:rsidRPr="00F013F5" w:rsidRDefault="00F91E3D" w:rsidP="00544645">
            <w:pPr>
              <w:jc w:val="center"/>
              <w:rPr>
                <w:lang w:val="lt-LT"/>
              </w:rPr>
            </w:pPr>
            <w:r w:rsidRPr="00F013F5">
              <w:rPr>
                <w:lang w:val="lt-LT"/>
              </w:rPr>
              <w:t>Vnt.</w:t>
            </w:r>
          </w:p>
        </w:tc>
        <w:tc>
          <w:tcPr>
            <w:tcW w:w="17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73BCBAC" w14:textId="77777777" w:rsidR="00B74183" w:rsidRPr="00F013F5" w:rsidRDefault="00B74183" w:rsidP="00544645">
            <w:pPr>
              <w:rPr>
                <w:lang w:val="lt-LT"/>
              </w:rPr>
            </w:pPr>
          </w:p>
        </w:tc>
        <w:tc>
          <w:tcPr>
            <w:tcW w:w="17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C0145C6" w14:textId="77777777" w:rsidR="00B74183" w:rsidRPr="00F013F5" w:rsidRDefault="00B74183" w:rsidP="00544645">
            <w:pPr>
              <w:rPr>
                <w:lang w:val="lt-LT"/>
              </w:rPr>
            </w:pPr>
          </w:p>
        </w:tc>
      </w:tr>
      <w:tr w:rsidR="00B74183" w:rsidRPr="00F013F5" w14:paraId="126EA5A3" w14:textId="77777777" w:rsidTr="004D604A">
        <w:tc>
          <w:tcPr>
            <w:tcW w:w="8806" w:type="dxa"/>
            <w:gridSpan w:val="5"/>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06A9F54" w14:textId="77777777" w:rsidR="00B74183" w:rsidRPr="00F013F5" w:rsidRDefault="00B74183" w:rsidP="00544645">
            <w:pPr>
              <w:jc w:val="right"/>
              <w:rPr>
                <w:lang w:val="lt-LT"/>
              </w:rPr>
            </w:pPr>
            <w:r w:rsidRPr="00F013F5">
              <w:rPr>
                <w:b/>
                <w:bCs/>
                <w:lang w:val="lt-LT"/>
              </w:rPr>
              <w:t>Bendra įrangos kaina, Eur be PVM</w:t>
            </w:r>
          </w:p>
        </w:tc>
        <w:tc>
          <w:tcPr>
            <w:tcW w:w="17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56F1B15" w14:textId="77777777" w:rsidR="00B74183" w:rsidRPr="00F013F5" w:rsidRDefault="00B74183" w:rsidP="00544645">
            <w:pPr>
              <w:rPr>
                <w:lang w:val="lt-LT"/>
              </w:rPr>
            </w:pPr>
          </w:p>
        </w:tc>
      </w:tr>
      <w:tr w:rsidR="00B74183" w:rsidRPr="00F013F5" w14:paraId="0B164571" w14:textId="77777777" w:rsidTr="004D604A">
        <w:tc>
          <w:tcPr>
            <w:tcW w:w="8806" w:type="dxa"/>
            <w:gridSpan w:val="5"/>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9D509C0" w14:textId="77777777" w:rsidR="00B74183" w:rsidRPr="00F013F5" w:rsidRDefault="00B74183" w:rsidP="00544645">
            <w:pPr>
              <w:jc w:val="right"/>
              <w:rPr>
                <w:lang w:val="lt-LT"/>
              </w:rPr>
            </w:pPr>
            <w:r w:rsidRPr="00F013F5">
              <w:rPr>
                <w:b/>
                <w:bCs/>
                <w:lang w:val="lt-LT"/>
              </w:rPr>
              <w:t>PVM (21 %), Eur</w:t>
            </w:r>
          </w:p>
        </w:tc>
        <w:tc>
          <w:tcPr>
            <w:tcW w:w="17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CE3D2AF" w14:textId="77777777" w:rsidR="00B74183" w:rsidRPr="00F013F5" w:rsidRDefault="00B74183" w:rsidP="00544645">
            <w:pPr>
              <w:rPr>
                <w:lang w:val="lt-LT"/>
              </w:rPr>
            </w:pPr>
          </w:p>
        </w:tc>
      </w:tr>
      <w:tr w:rsidR="00B74183" w:rsidRPr="00F013F5" w14:paraId="5D919DDC" w14:textId="77777777" w:rsidTr="004D604A">
        <w:tc>
          <w:tcPr>
            <w:tcW w:w="8806" w:type="dxa"/>
            <w:gridSpan w:val="5"/>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072A690" w14:textId="77777777" w:rsidR="00B74183" w:rsidRPr="00F013F5" w:rsidRDefault="00B74183" w:rsidP="00544645">
            <w:pPr>
              <w:jc w:val="right"/>
              <w:rPr>
                <w:lang w:val="lt-LT"/>
              </w:rPr>
            </w:pPr>
            <w:r w:rsidRPr="00F013F5">
              <w:rPr>
                <w:b/>
                <w:bCs/>
                <w:lang w:val="lt-LT"/>
              </w:rPr>
              <w:t>Bendra įrangos kaina, Eur su PVM</w:t>
            </w:r>
          </w:p>
        </w:tc>
        <w:tc>
          <w:tcPr>
            <w:tcW w:w="17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96CCA16" w14:textId="77777777" w:rsidR="00B74183" w:rsidRPr="00F013F5" w:rsidRDefault="00B74183" w:rsidP="00544645">
            <w:pPr>
              <w:rPr>
                <w:lang w:val="lt-LT"/>
              </w:rPr>
            </w:pPr>
          </w:p>
        </w:tc>
      </w:tr>
    </w:tbl>
    <w:p w14:paraId="3573F4AD" w14:textId="41FEC1E3" w:rsidR="008507C8" w:rsidRPr="00F013F5" w:rsidRDefault="00117C48"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r w:rsidRPr="00F013F5">
        <w:rPr>
          <w:rFonts w:eastAsia="Times New Roman"/>
          <w:b/>
          <w:bCs/>
          <w:i/>
          <w:iCs/>
          <w:bdr w:val="none" w:sz="0" w:space="0" w:color="auto"/>
          <w:lang w:val="lt-LT" w:eastAsia="lt-LT"/>
        </w:rPr>
        <w:t>Pastaba:</w:t>
      </w:r>
      <w:r w:rsidRPr="00F013F5">
        <w:rPr>
          <w:rFonts w:eastAsia="Times New Roman"/>
          <w:b/>
          <w:i/>
          <w:iCs/>
          <w:bdr w:val="none" w:sz="0" w:space="0" w:color="auto"/>
          <w:lang w:val="lt-LT" w:eastAsia="lt-LT"/>
        </w:rPr>
        <w:t> Tais atvejais, kai pagal galiojančius teisės aktus tiekėjui nereikia mokėti PVM, lentelių skilčių, kuriose prašoma nurodyti kainą su PVM, nepildo ir nurodo priežastis ir teisinį pagrindą, dėl kurių PVM nemoka: ____________________________________.</w:t>
      </w:r>
    </w:p>
    <w:p w14:paraId="46E128A7" w14:textId="77777777" w:rsidR="00117C48" w:rsidRPr="00F013F5" w:rsidRDefault="00117C48"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p>
    <w:p w14:paraId="7142D61E" w14:textId="77777777" w:rsidR="00794E6F" w:rsidRPr="00F013F5"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
          <w:bdr w:val="none" w:sz="0" w:space="0" w:color="auto"/>
          <w:lang w:val="lt-LT" w:eastAsia="lt-LT"/>
        </w:rPr>
      </w:pPr>
      <w:r w:rsidRPr="00F013F5">
        <w:rPr>
          <w:rFonts w:eastAsia="Times New Roman"/>
          <w:b/>
          <w:bdr w:val="none" w:sz="0" w:space="0" w:color="auto"/>
          <w:lang w:val="lt-LT" w:eastAsia="lt-LT"/>
        </w:rPr>
        <w:t>Siūlomos prekės visiškai atitinka pirkimo dokumentuose nurodytus reikalavimus.</w:t>
      </w:r>
    </w:p>
    <w:p w14:paraId="2C1D2ABF" w14:textId="77777777" w:rsidR="00794E6F" w:rsidRPr="00F013F5"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firstLine="720"/>
        <w:jc w:val="both"/>
        <w:rPr>
          <w:rFonts w:eastAsia="Times New Roman"/>
          <w:bdr w:val="none" w:sz="0" w:space="0" w:color="auto"/>
          <w:lang w:val="lt-LT" w:eastAsia="lt-LT"/>
        </w:rPr>
      </w:pPr>
    </w:p>
    <w:p w14:paraId="75FDAB57"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bdr w:val="none" w:sz="0" w:space="0" w:color="auto"/>
          <w:lang w:val="lt-LT" w:eastAsia="lt-LT"/>
        </w:rPr>
      </w:pPr>
      <w:r w:rsidRPr="00F013F5">
        <w:rPr>
          <w:rFonts w:eastAsia="Times New Roman"/>
          <w:bCs/>
          <w:bdr w:val="none" w:sz="0" w:space="0" w:color="auto"/>
          <w:lang w:val="lt-LT" w:eastAsia="lt-LT"/>
        </w:rPr>
        <w:t>4. Vykdant sutartį pasitelksiu šiuos subtiekėjus*:</w:t>
      </w:r>
    </w:p>
    <w:tbl>
      <w:tblPr>
        <w:tblW w:w="10348" w:type="dxa"/>
        <w:tblInd w:w="132"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794E6F" w:rsidRPr="00F013F5" w14:paraId="2358C15B" w14:textId="77777777" w:rsidTr="006C69B1">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A30D29"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center"/>
              <w:rPr>
                <w:rFonts w:eastAsia="Times New Roman"/>
                <w:bdr w:val="none" w:sz="0" w:space="0" w:color="auto"/>
                <w:lang w:val="lt-LT" w:eastAsia="lt-LT"/>
              </w:rPr>
            </w:pPr>
            <w:r w:rsidRPr="00F013F5">
              <w:rPr>
                <w:rFonts w:eastAsia="Times New Roman"/>
                <w:bdr w:val="none" w:sz="0" w:space="0" w:color="auto"/>
                <w:lang w:val="lt-LT" w:eastAsia="lt-LT"/>
              </w:rPr>
              <w:t xml:space="preserve">Eil. </w:t>
            </w:r>
          </w:p>
          <w:p w14:paraId="4D3CAEBE"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center"/>
              <w:rPr>
                <w:rFonts w:eastAsia="Times New Roman"/>
                <w:bdr w:val="none" w:sz="0" w:space="0" w:color="auto"/>
                <w:lang w:val="lt-LT" w:eastAsia="lt-LT"/>
              </w:rPr>
            </w:pPr>
            <w:r w:rsidRPr="00F013F5">
              <w:rPr>
                <w:rFonts w:eastAsia="Times New Roman"/>
                <w:bdr w:val="none" w:sz="0" w:space="0" w:color="auto"/>
                <w:lang w:val="lt-LT" w:eastAsia="lt-LT"/>
              </w:rPr>
              <w:t>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8887D"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jc w:val="center"/>
              <w:rPr>
                <w:rFonts w:eastAsia="Times New Roman"/>
                <w:bdr w:val="none" w:sz="0" w:space="0" w:color="auto"/>
                <w:lang w:val="lt-LT" w:eastAsia="lt-LT"/>
              </w:rPr>
            </w:pPr>
            <w:r w:rsidRPr="00F013F5">
              <w:rPr>
                <w:rFonts w:eastAsia="Times New Roman"/>
                <w:bdr w:val="none" w:sz="0" w:space="0" w:color="auto"/>
                <w:lang w:val="lt-LT" w:eastAsia="lt-LT"/>
              </w:rPr>
              <w:t>Ūkio subjekto pavadinimas</w:t>
            </w:r>
          </w:p>
          <w:p w14:paraId="5E68F89A"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jc w:val="center"/>
              <w:rPr>
                <w:rFonts w:eastAsia="Times New Roman"/>
                <w:bdr w:val="none" w:sz="0" w:space="0" w:color="auto"/>
                <w:lang w:val="lt-LT" w:eastAsia="lt-LT"/>
              </w:rPr>
            </w:pPr>
            <w:r w:rsidRPr="00F013F5">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1619F0"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124" w:right="-7" w:firstLine="17"/>
              <w:jc w:val="center"/>
              <w:rPr>
                <w:rFonts w:eastAsia="Times New Roman"/>
                <w:bdr w:val="none" w:sz="0" w:space="0" w:color="auto"/>
                <w:lang w:val="lt-LT" w:eastAsia="lt-LT"/>
              </w:rPr>
            </w:pPr>
            <w:r w:rsidRPr="00F013F5">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DFEE6"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108" w:right="-7" w:firstLine="16"/>
              <w:jc w:val="center"/>
              <w:rPr>
                <w:rFonts w:eastAsia="Times New Roman"/>
                <w:bdr w:val="none" w:sz="0" w:space="0" w:color="auto"/>
                <w:lang w:val="lt-LT" w:eastAsia="lt-LT"/>
              </w:rPr>
            </w:pPr>
            <w:r w:rsidRPr="00F013F5">
              <w:rPr>
                <w:rFonts w:eastAsia="Times New Roman"/>
                <w:bdr w:val="none" w:sz="0" w:space="0" w:color="auto"/>
                <w:lang w:val="lt-LT" w:eastAsia="lt-LT"/>
              </w:rPr>
              <w:t>Ūkio subjektui perduodamų įsipareigojamų apimtis (vertė nuo pasiūlymo kainos, %), ką darys pasitelkiamas ūkio subjektas</w:t>
            </w:r>
          </w:p>
        </w:tc>
      </w:tr>
      <w:tr w:rsidR="00794E6F" w:rsidRPr="00F013F5" w14:paraId="17877C7D" w14:textId="77777777" w:rsidTr="006C69B1">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FE8705"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both"/>
              <w:rPr>
                <w:rFonts w:eastAsia="Calibri"/>
                <w:highlight w:val="yellow"/>
                <w:bdr w:val="none" w:sz="0" w:space="0" w:color="auto"/>
                <w:lang w:val="lt-LT"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258E7ED2"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6A3F403"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AD4F9FF"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hanging="124"/>
              <w:jc w:val="both"/>
              <w:rPr>
                <w:rFonts w:eastAsia="Calibri"/>
                <w:highlight w:val="yellow"/>
                <w:bdr w:val="none" w:sz="0" w:space="0" w:color="auto"/>
                <w:lang w:val="lt-LT" w:eastAsia="ar-SA"/>
              </w:rPr>
            </w:pPr>
          </w:p>
        </w:tc>
      </w:tr>
    </w:tbl>
    <w:p w14:paraId="43BF7A83"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bdr w:val="none" w:sz="0" w:space="0" w:color="auto"/>
          <w:lang w:val="lt-LT" w:eastAsia="lt-LT"/>
        </w:rPr>
      </w:pPr>
      <w:r w:rsidRPr="00F013F5">
        <w:rPr>
          <w:rFonts w:eastAsia="Times New Roman"/>
          <w:bCs/>
          <w:i/>
          <w:bdr w:val="none" w:sz="0" w:space="0" w:color="auto"/>
          <w:lang w:val="lt-LT" w:eastAsia="lt-LT"/>
        </w:rPr>
        <w:t>*Pildyti tuomet, jei sutarties vykdymui bus pasitelkti subtiekėjai</w:t>
      </w:r>
    </w:p>
    <w:p w14:paraId="23CBC8C9"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highlight w:val="yellow"/>
          <w:bdr w:val="none" w:sz="0" w:space="0" w:color="auto"/>
          <w:lang w:val="lt-LT" w:eastAsia="lt-LT"/>
        </w:rPr>
      </w:pPr>
    </w:p>
    <w:p w14:paraId="5BE28EA6"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F013F5">
        <w:rPr>
          <w:rFonts w:eastAsia="Times New Roman"/>
          <w:bdr w:val="none" w:sz="0" w:space="0" w:color="auto"/>
          <w:lang w:val="lt-LT" w:eastAsia="lt-LT"/>
        </w:rPr>
        <w:lastRenderedPageBreak/>
        <w:t>5. Šiame pasiūlyme yra pateikta ir konfidenciali informacija (dokumentai su konfidencialia informacija įsegti atskirai)*</w:t>
      </w:r>
      <w:r w:rsidRPr="00F013F5">
        <w:rPr>
          <w:rFonts w:eastAsia="Times New Roman"/>
          <w:i/>
          <w:bdr w:val="none" w:sz="0" w:space="0" w:color="auto"/>
          <w:lang w:val="lt-LT" w:eastAsia="lt-LT"/>
        </w:rPr>
        <w:t xml:space="preserve"> /perkančioji organizacija šios informacijos negali atskleisti tretiesiems asmenims/</w:t>
      </w:r>
      <w:r w:rsidRPr="00F013F5">
        <w:rPr>
          <w:rFonts w:eastAsia="Times New Roman"/>
          <w:bdr w:val="none" w:sz="0" w:space="0" w:color="auto"/>
          <w:lang w:val="lt-LT" w:eastAsia="lt-LT"/>
        </w:rPr>
        <w:t>:</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94E6F" w:rsidRPr="00F013F5" w14:paraId="31E5B7B8" w14:textId="77777777" w:rsidTr="006F11AA">
        <w:tc>
          <w:tcPr>
            <w:tcW w:w="720" w:type="dxa"/>
            <w:tcBorders>
              <w:top w:val="single" w:sz="4" w:space="0" w:color="auto"/>
              <w:left w:val="single" w:sz="4" w:space="0" w:color="auto"/>
              <w:bottom w:val="single" w:sz="4" w:space="0" w:color="auto"/>
              <w:right w:val="single" w:sz="4" w:space="0" w:color="auto"/>
            </w:tcBorders>
          </w:tcPr>
          <w:p w14:paraId="1D876906" w14:textId="57206220"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center"/>
              <w:rPr>
                <w:rFonts w:eastAsia="Times New Roman"/>
                <w:bdr w:val="none" w:sz="0" w:space="0" w:color="auto"/>
                <w:lang w:val="lt-LT" w:eastAsia="lt-LT"/>
              </w:rPr>
            </w:pPr>
            <w:r w:rsidRPr="00F013F5">
              <w:rPr>
                <w:rFonts w:eastAsia="Times New Roman"/>
                <w:bdr w:val="none" w:sz="0" w:space="0" w:color="auto"/>
                <w:lang w:val="lt-LT" w:eastAsia="lt-LT"/>
              </w:rPr>
              <w:t>Eil.</w:t>
            </w:r>
            <w:r w:rsidR="00386A09" w:rsidRPr="00F013F5">
              <w:rPr>
                <w:rFonts w:eastAsia="Times New Roman"/>
                <w:bdr w:val="none" w:sz="0" w:space="0" w:color="auto"/>
                <w:lang w:val="lt-LT" w:eastAsia="lt-LT"/>
              </w:rPr>
              <w:t xml:space="preserve"> </w:t>
            </w:r>
            <w:r w:rsidRPr="00F013F5">
              <w:rPr>
                <w:rFonts w:eastAsia="Times New Roman"/>
                <w:bdr w:val="none" w:sz="0" w:space="0" w:color="auto"/>
                <w:lang w:val="lt-LT" w:eastAsia="lt-LT"/>
              </w:rPr>
              <w:t>Nr</w:t>
            </w:r>
            <w:r w:rsidR="00386A09" w:rsidRPr="00F013F5">
              <w:rPr>
                <w:rFonts w:eastAsia="Times New Roman"/>
                <w:bdr w:val="none" w:sz="0" w:space="0" w:color="auto"/>
                <w:lang w:val="lt-LT" w:eastAsia="lt-LT"/>
              </w:rPr>
              <w:t>.</w:t>
            </w:r>
          </w:p>
        </w:tc>
        <w:tc>
          <w:tcPr>
            <w:tcW w:w="3249" w:type="dxa"/>
            <w:tcBorders>
              <w:top w:val="single" w:sz="4" w:space="0" w:color="auto"/>
              <w:left w:val="single" w:sz="4" w:space="0" w:color="auto"/>
              <w:bottom w:val="single" w:sz="4" w:space="0" w:color="auto"/>
              <w:right w:val="single" w:sz="4" w:space="0" w:color="auto"/>
            </w:tcBorders>
          </w:tcPr>
          <w:p w14:paraId="6ED4C22D"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F013F5">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32A1E9F"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F013F5">
              <w:rPr>
                <w:rFonts w:eastAsia="Times New Roman"/>
                <w:bdr w:val="none" w:sz="0" w:space="0" w:color="auto"/>
                <w:lang w:val="lt-LT" w:eastAsia="lt-LT"/>
              </w:rPr>
              <w:t xml:space="preserve">Dokumentas yra įkeltas šioje CVP IS pasiūlymo lango eilutėje </w:t>
            </w:r>
          </w:p>
        </w:tc>
      </w:tr>
      <w:tr w:rsidR="00794E6F" w:rsidRPr="00F013F5" w14:paraId="6986957B" w14:textId="77777777" w:rsidTr="006F11AA">
        <w:tc>
          <w:tcPr>
            <w:tcW w:w="720" w:type="dxa"/>
            <w:tcBorders>
              <w:top w:val="single" w:sz="4" w:space="0" w:color="auto"/>
              <w:left w:val="single" w:sz="4" w:space="0" w:color="auto"/>
              <w:bottom w:val="single" w:sz="4" w:space="0" w:color="auto"/>
              <w:right w:val="single" w:sz="4" w:space="0" w:color="auto"/>
            </w:tcBorders>
          </w:tcPr>
          <w:p w14:paraId="54C5CE5B"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438A61F5"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2EDCD93C"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highlight w:val="yellow"/>
                <w:bdr w:val="none" w:sz="0" w:space="0" w:color="auto"/>
                <w:lang w:val="lt-LT" w:eastAsia="lt-LT"/>
              </w:rPr>
            </w:pPr>
          </w:p>
        </w:tc>
      </w:tr>
    </w:tbl>
    <w:p w14:paraId="6B2182D9"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bdr w:val="none" w:sz="0" w:space="0" w:color="auto"/>
          <w:lang w:val="lt-LT" w:eastAsia="lt-LT"/>
        </w:rPr>
      </w:pPr>
      <w:r w:rsidRPr="00F013F5">
        <w:rPr>
          <w:bCs/>
          <w:i/>
          <w:lang w:val="lt-LT"/>
        </w:rPr>
        <w:t>*Pildyti tuomet, jei bus pateikta konfidenciali informacija. Tiekėjas negali nurodyti, kad konfidencialus yra pasiūlymo įkainis arba kad visas pasiūlymas yra konfidencialus.</w:t>
      </w:r>
    </w:p>
    <w:p w14:paraId="7FA59FA3"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right="-7"/>
        <w:jc w:val="both"/>
        <w:rPr>
          <w:rFonts w:eastAsia="Times New Roman"/>
          <w:bCs/>
          <w:bdr w:val="none" w:sz="0" w:space="0" w:color="auto"/>
          <w:lang w:val="lt-LT" w:eastAsia="ar-SA"/>
        </w:rPr>
      </w:pPr>
    </w:p>
    <w:p w14:paraId="0FEA2422"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right="-7"/>
        <w:jc w:val="both"/>
        <w:rPr>
          <w:rFonts w:eastAsia="Times New Roman"/>
          <w:bCs/>
          <w:bdr w:val="none" w:sz="0" w:space="0" w:color="auto"/>
          <w:lang w:val="lt-LT" w:eastAsia="x-none"/>
        </w:rPr>
      </w:pPr>
      <w:r w:rsidRPr="00F013F5">
        <w:rPr>
          <w:rFonts w:eastAsia="Times New Roman"/>
          <w:bCs/>
          <w:bdr w:val="none" w:sz="0" w:space="0" w:color="auto"/>
          <w:lang w:val="lt-LT"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F013F5">
        <w:rPr>
          <w:rFonts w:eastAsia="Times New Roman"/>
          <w:bdr w:val="none" w:sz="0" w:space="0" w:color="auto"/>
          <w:lang w:val="lt-LT" w:eastAsia="ar-SA"/>
        </w:rPr>
        <w:t>:</w:t>
      </w:r>
    </w:p>
    <w:p w14:paraId="2478DFD4"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ind w:right="-7"/>
        <w:jc w:val="both"/>
        <w:rPr>
          <w:rFonts w:eastAsia="Times New Roman"/>
          <w:bCs/>
          <w:bdr w:val="none" w:sz="0" w:space="0" w:color="auto"/>
          <w:lang w:val="lt-LT" w:eastAsia="ar-SA"/>
        </w:rPr>
      </w:pPr>
    </w:p>
    <w:p w14:paraId="4C2F99B0" w14:textId="77777777" w:rsidR="00794E6F" w:rsidRPr="00F013F5"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firstLine="720"/>
        <w:jc w:val="both"/>
        <w:rPr>
          <w:rFonts w:eastAsia="Times New Roman"/>
          <w:bdr w:val="none" w:sz="0" w:space="0" w:color="auto"/>
          <w:lang w:val="lt-LT" w:eastAsia="lt-LT"/>
        </w:rPr>
      </w:pPr>
      <w:r w:rsidRPr="00F013F5">
        <w:rPr>
          <w:rFonts w:eastAsia="Times New Roman"/>
          <w:bdr w:val="none" w:sz="0" w:space="0" w:color="auto"/>
          <w:lang w:val="lt-LT" w:eastAsia="lt-LT"/>
        </w:rPr>
        <w:t>Kartu su pasiūlymu pateikiami šie dokumentai:</w:t>
      </w:r>
    </w:p>
    <w:tbl>
      <w:tblPr>
        <w:tblW w:w="96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207"/>
      </w:tblGrid>
      <w:tr w:rsidR="00794E6F" w:rsidRPr="00F013F5" w14:paraId="5BBADC45" w14:textId="77777777" w:rsidTr="006F11AA">
        <w:tc>
          <w:tcPr>
            <w:tcW w:w="709" w:type="dxa"/>
          </w:tcPr>
          <w:p w14:paraId="5927CE53" w14:textId="77777777" w:rsidR="00794E6F" w:rsidRPr="00F013F5"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center"/>
              <w:rPr>
                <w:rFonts w:eastAsia="Times New Roman"/>
                <w:bdr w:val="none" w:sz="0" w:space="0" w:color="auto"/>
                <w:lang w:val="lt-LT" w:eastAsia="lt-LT"/>
              </w:rPr>
            </w:pPr>
            <w:proofErr w:type="spellStart"/>
            <w:r w:rsidRPr="00F013F5">
              <w:rPr>
                <w:rFonts w:eastAsia="Times New Roman"/>
                <w:bdr w:val="none" w:sz="0" w:space="0" w:color="auto"/>
                <w:lang w:val="lt-LT" w:eastAsia="lt-LT"/>
              </w:rPr>
              <w:t>Eil.Nr</w:t>
            </w:r>
            <w:proofErr w:type="spellEnd"/>
          </w:p>
        </w:tc>
        <w:tc>
          <w:tcPr>
            <w:tcW w:w="5670" w:type="dxa"/>
            <w:gridSpan w:val="4"/>
          </w:tcPr>
          <w:p w14:paraId="67233ABD" w14:textId="77777777" w:rsidR="00794E6F" w:rsidRPr="00F013F5"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F013F5">
              <w:rPr>
                <w:rFonts w:eastAsia="Times New Roman"/>
                <w:bdr w:val="none" w:sz="0" w:space="0" w:color="auto"/>
                <w:lang w:val="lt-LT" w:eastAsia="lt-LT"/>
              </w:rPr>
              <w:t>Pateiktų dokumentų pavadinimas</w:t>
            </w:r>
          </w:p>
        </w:tc>
        <w:tc>
          <w:tcPr>
            <w:tcW w:w="3289" w:type="dxa"/>
            <w:gridSpan w:val="2"/>
          </w:tcPr>
          <w:p w14:paraId="4D9156C7" w14:textId="77777777" w:rsidR="00794E6F" w:rsidRPr="00F013F5"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F013F5">
              <w:rPr>
                <w:rFonts w:eastAsia="Times New Roman"/>
                <w:bdr w:val="none" w:sz="0" w:space="0" w:color="auto"/>
                <w:lang w:val="lt-LT" w:eastAsia="lt-LT"/>
              </w:rPr>
              <w:t>Dokumento puslapių skaičius</w:t>
            </w:r>
          </w:p>
        </w:tc>
      </w:tr>
      <w:tr w:rsidR="00794E6F" w:rsidRPr="00F013F5" w14:paraId="73257F31" w14:textId="77777777" w:rsidTr="006F11AA">
        <w:tc>
          <w:tcPr>
            <w:tcW w:w="709" w:type="dxa"/>
          </w:tcPr>
          <w:p w14:paraId="2AA123F3" w14:textId="77777777" w:rsidR="00794E6F" w:rsidRPr="00F013F5"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c>
          <w:tcPr>
            <w:tcW w:w="5670" w:type="dxa"/>
            <w:gridSpan w:val="4"/>
          </w:tcPr>
          <w:p w14:paraId="02ECF5CD" w14:textId="77777777" w:rsidR="00794E6F" w:rsidRPr="00F013F5"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c>
          <w:tcPr>
            <w:tcW w:w="3289" w:type="dxa"/>
            <w:gridSpan w:val="2"/>
          </w:tcPr>
          <w:p w14:paraId="579E68C0" w14:textId="77777777" w:rsidR="00794E6F" w:rsidRPr="00F013F5"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r>
      <w:tr w:rsidR="00794E6F" w:rsidRPr="00F013F5" w14:paraId="2157CC32" w14:textId="77777777" w:rsidTr="006F11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1E63D5C3"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770C5BB3" w14:textId="77777777" w:rsidR="006F11AA" w:rsidRPr="00F013F5"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3026D545" w14:textId="77777777" w:rsidR="006F11AA" w:rsidRPr="00F013F5"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008D6BCC" w14:textId="77777777" w:rsidR="006F11AA" w:rsidRPr="00F013F5"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tc>
        <w:tc>
          <w:tcPr>
            <w:tcW w:w="632" w:type="dxa"/>
          </w:tcPr>
          <w:p w14:paraId="4C6D214A"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11A2E5DC"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701" w:type="dxa"/>
            <w:gridSpan w:val="2"/>
          </w:tcPr>
          <w:p w14:paraId="3158DCEC"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3207" w:type="dxa"/>
            <w:tcBorders>
              <w:top w:val="nil"/>
              <w:left w:val="nil"/>
              <w:bottom w:val="single" w:sz="4" w:space="0" w:color="auto"/>
              <w:right w:val="nil"/>
            </w:tcBorders>
          </w:tcPr>
          <w:p w14:paraId="392025D2"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right"/>
              <w:rPr>
                <w:rFonts w:eastAsia="Times New Roman"/>
                <w:sz w:val="22"/>
                <w:szCs w:val="22"/>
                <w:bdr w:val="none" w:sz="0" w:space="0" w:color="auto"/>
                <w:lang w:val="lt-LT" w:eastAsia="lt-LT"/>
              </w:rPr>
            </w:pPr>
          </w:p>
        </w:tc>
      </w:tr>
      <w:tr w:rsidR="00794E6F" w:rsidRPr="00F013F5" w14:paraId="14E3B929" w14:textId="77777777" w:rsidTr="006F11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40416B03"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ind w:right="-7"/>
              <w:rPr>
                <w:rFonts w:eastAsia="Times New Roman"/>
                <w:position w:val="6"/>
                <w:sz w:val="22"/>
                <w:szCs w:val="22"/>
                <w:bdr w:val="none" w:sz="0" w:space="0" w:color="auto"/>
                <w:lang w:val="lt-LT"/>
              </w:rPr>
            </w:pPr>
            <w:r w:rsidRPr="00F013F5">
              <w:rPr>
                <w:rFonts w:eastAsia="Times New Roman"/>
                <w:position w:val="6"/>
                <w:sz w:val="22"/>
                <w:szCs w:val="22"/>
                <w:bdr w:val="none" w:sz="0" w:space="0" w:color="auto"/>
                <w:lang w:val="lt-LT"/>
              </w:rPr>
              <w:t>(Tiekėjo arba jo įgalioto asmens pareigų pavadinimas*)</w:t>
            </w:r>
          </w:p>
        </w:tc>
        <w:tc>
          <w:tcPr>
            <w:tcW w:w="632" w:type="dxa"/>
          </w:tcPr>
          <w:p w14:paraId="28B32B8E"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7C9ABBC7"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r w:rsidRPr="00F013F5">
              <w:rPr>
                <w:rFonts w:eastAsia="Times New Roman"/>
                <w:position w:val="6"/>
                <w:sz w:val="22"/>
                <w:szCs w:val="22"/>
                <w:bdr w:val="none" w:sz="0" w:space="0" w:color="auto"/>
                <w:lang w:val="lt-LT" w:eastAsia="lt-LT"/>
              </w:rPr>
              <w:t>(Parašas*)</w:t>
            </w:r>
          </w:p>
        </w:tc>
        <w:tc>
          <w:tcPr>
            <w:tcW w:w="701" w:type="dxa"/>
            <w:gridSpan w:val="2"/>
          </w:tcPr>
          <w:p w14:paraId="5722AF49"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3207" w:type="dxa"/>
            <w:tcBorders>
              <w:top w:val="single" w:sz="4" w:space="0" w:color="auto"/>
              <w:left w:val="nil"/>
              <w:bottom w:val="nil"/>
              <w:right w:val="nil"/>
            </w:tcBorders>
          </w:tcPr>
          <w:p w14:paraId="68AB763C" w14:textId="77777777" w:rsidR="00794E6F" w:rsidRPr="00F013F5"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r w:rsidRPr="00F013F5">
              <w:rPr>
                <w:rFonts w:eastAsia="Times New Roman"/>
                <w:position w:val="6"/>
                <w:sz w:val="22"/>
                <w:szCs w:val="22"/>
                <w:bdr w:val="none" w:sz="0" w:space="0" w:color="auto"/>
                <w:lang w:val="lt-LT" w:eastAsia="lt-LT"/>
              </w:rPr>
              <w:t>(Vardas ir pavardė*)</w:t>
            </w:r>
          </w:p>
        </w:tc>
      </w:tr>
    </w:tbl>
    <w:p w14:paraId="1DBC2ABC" w14:textId="2B678088" w:rsidR="00413D54" w:rsidRPr="00F013F5" w:rsidRDefault="00413D54" w:rsidP="00AB0B8F">
      <w:pPr>
        <w:pStyle w:val="NormalWeb"/>
        <w:spacing w:before="0" w:beforeAutospacing="0" w:after="40" w:afterAutospacing="0"/>
        <w:jc w:val="both"/>
        <w:rPr>
          <w:b/>
          <w:bCs/>
          <w:color w:val="000000"/>
        </w:rPr>
      </w:pPr>
      <w:bookmarkStart w:id="1" w:name="_3fwokq0" w:colFirst="0" w:colLast="0"/>
      <w:bookmarkEnd w:id="1"/>
    </w:p>
    <w:sectPr w:rsidR="00413D54" w:rsidRPr="00F013F5" w:rsidSect="00475B32">
      <w:pgSz w:w="11900" w:h="16840"/>
      <w:pgMar w:top="567" w:right="567" w:bottom="425" w:left="851"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19339CE" w16cex:dateUtc="2024-12-19T04: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5CD70" w14:textId="77777777" w:rsidR="005B7C1F" w:rsidRDefault="005B7C1F">
      <w:r>
        <w:separator/>
      </w:r>
    </w:p>
  </w:endnote>
  <w:endnote w:type="continuationSeparator" w:id="0">
    <w:p w14:paraId="27D03F57" w14:textId="77777777" w:rsidR="005B7C1F" w:rsidRDefault="005B7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TimesLT">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3BDB7" w14:textId="77777777" w:rsidR="0020736B" w:rsidRDefault="0020736B">
    <w:pPr>
      <w:pStyle w:val="HeaderFooter"/>
      <w:tabs>
        <w:tab w:val="clear" w:pos="9020"/>
        <w:tab w:val="center" w:pos="4750"/>
        <w:tab w:val="right" w:pos="950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72EE7" w14:textId="77777777" w:rsidR="005B7C1F" w:rsidRDefault="005B7C1F">
      <w:r>
        <w:separator/>
      </w:r>
    </w:p>
  </w:footnote>
  <w:footnote w:type="continuationSeparator" w:id="0">
    <w:p w14:paraId="13C07C43" w14:textId="77777777" w:rsidR="005B7C1F" w:rsidRDefault="005B7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430F"/>
    <w:multiLevelType w:val="multilevel"/>
    <w:tmpl w:val="2F205404"/>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947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DC1F46"/>
    <w:multiLevelType w:val="hybridMultilevel"/>
    <w:tmpl w:val="0C465C04"/>
    <w:lvl w:ilvl="0" w:tplc="04270011">
      <w:start w:val="1"/>
      <w:numFmt w:val="decimal"/>
      <w:lvlText w:val="%1)"/>
      <w:lvlJc w:val="left"/>
      <w:pPr>
        <w:ind w:left="720" w:hanging="360"/>
      </w:pPr>
      <w:rPr>
        <w:rFonts w:hint="default"/>
      </w:rPr>
    </w:lvl>
    <w:lvl w:ilvl="1" w:tplc="967A751E">
      <w:start w:val="3"/>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D601D6"/>
    <w:multiLevelType w:val="hybridMultilevel"/>
    <w:tmpl w:val="3C8C53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245E2A"/>
    <w:multiLevelType w:val="hybridMultilevel"/>
    <w:tmpl w:val="5E241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AE1FC7"/>
    <w:multiLevelType w:val="hybridMultilevel"/>
    <w:tmpl w:val="80663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38EE311C"/>
    <w:multiLevelType w:val="hybridMultilevel"/>
    <w:tmpl w:val="76DC53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314656"/>
    <w:multiLevelType w:val="hybridMultilevel"/>
    <w:tmpl w:val="0748B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657153"/>
    <w:multiLevelType w:val="hybridMultilevel"/>
    <w:tmpl w:val="BB9CFF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EDE0DF2"/>
    <w:multiLevelType w:val="hybridMultilevel"/>
    <w:tmpl w:val="1B9ECA68"/>
    <w:lvl w:ilvl="0" w:tplc="95AA090E">
      <w:start w:val="1"/>
      <w:numFmt w:val="decimal"/>
      <w:lvlText w:val="%1."/>
      <w:lvlJc w:val="left"/>
      <w:pPr>
        <w:tabs>
          <w:tab w:val="num" w:pos="720"/>
        </w:tabs>
        <w:ind w:left="720" w:hanging="360"/>
      </w:pPr>
      <w:rPr>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7E3C77"/>
    <w:multiLevelType w:val="hybridMultilevel"/>
    <w:tmpl w:val="DC16DF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BDC00DF"/>
    <w:multiLevelType w:val="multilevel"/>
    <w:tmpl w:val="3F2A8430"/>
    <w:lvl w:ilvl="0">
      <w:start w:val="1"/>
      <w:numFmt w:val="decimal"/>
      <w:lvlText w:val="%1."/>
      <w:lvlJc w:val="left"/>
      <w:pPr>
        <w:ind w:left="372" w:hanging="360"/>
      </w:pPr>
    </w:lvl>
    <w:lvl w:ilvl="1">
      <w:numFmt w:val="bullet"/>
      <w:lvlText w:val="·"/>
      <w:lvlJc w:val="left"/>
      <w:pPr>
        <w:ind w:left="1092" w:hanging="360"/>
      </w:pPr>
      <w:rPr>
        <w:rFonts w:ascii="Trebuchet MS" w:eastAsia="Times New Roman" w:hAnsi="Trebuchet MS" w:cs="Times New Roman"/>
      </w:rPr>
    </w:lvl>
    <w:lvl w:ilvl="2">
      <w:start w:val="1"/>
      <w:numFmt w:val="lowerRoman"/>
      <w:lvlText w:val="%3."/>
      <w:lvlJc w:val="right"/>
      <w:pPr>
        <w:ind w:left="1812" w:hanging="180"/>
      </w:pPr>
    </w:lvl>
    <w:lvl w:ilvl="3">
      <w:start w:val="1"/>
      <w:numFmt w:val="decimal"/>
      <w:lvlText w:val="%4."/>
      <w:lvlJc w:val="left"/>
      <w:pPr>
        <w:ind w:left="2532" w:hanging="360"/>
      </w:pPr>
    </w:lvl>
    <w:lvl w:ilvl="4">
      <w:start w:val="1"/>
      <w:numFmt w:val="lowerLetter"/>
      <w:lvlText w:val="%5."/>
      <w:lvlJc w:val="left"/>
      <w:pPr>
        <w:ind w:left="3252" w:hanging="360"/>
      </w:pPr>
    </w:lvl>
    <w:lvl w:ilvl="5">
      <w:start w:val="1"/>
      <w:numFmt w:val="lowerRoman"/>
      <w:lvlText w:val="%6."/>
      <w:lvlJc w:val="right"/>
      <w:pPr>
        <w:ind w:left="3972" w:hanging="180"/>
      </w:pPr>
    </w:lvl>
    <w:lvl w:ilvl="6">
      <w:start w:val="1"/>
      <w:numFmt w:val="decimal"/>
      <w:lvlText w:val="%7."/>
      <w:lvlJc w:val="left"/>
      <w:pPr>
        <w:ind w:left="4692" w:hanging="360"/>
      </w:pPr>
    </w:lvl>
    <w:lvl w:ilvl="7">
      <w:start w:val="1"/>
      <w:numFmt w:val="lowerLetter"/>
      <w:lvlText w:val="%8."/>
      <w:lvlJc w:val="left"/>
      <w:pPr>
        <w:ind w:left="5412" w:hanging="360"/>
      </w:pPr>
    </w:lvl>
    <w:lvl w:ilvl="8">
      <w:start w:val="1"/>
      <w:numFmt w:val="lowerRoman"/>
      <w:lvlText w:val="%9."/>
      <w:lvlJc w:val="right"/>
      <w:pPr>
        <w:ind w:left="6132" w:hanging="180"/>
      </w:pPr>
    </w:lvl>
  </w:abstractNum>
  <w:abstractNum w:abstractNumId="14" w15:restartNumberingAfterBreak="0">
    <w:nsid w:val="522F2D10"/>
    <w:multiLevelType w:val="hybridMultilevel"/>
    <w:tmpl w:val="E766B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3393FFE"/>
    <w:multiLevelType w:val="hybridMultilevel"/>
    <w:tmpl w:val="8C447C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B9052E3"/>
    <w:multiLevelType w:val="hybridMultilevel"/>
    <w:tmpl w:val="21307D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56B6686"/>
    <w:multiLevelType w:val="hybridMultilevel"/>
    <w:tmpl w:val="D8360BA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75A87A7F"/>
    <w:multiLevelType w:val="hybridMultilevel"/>
    <w:tmpl w:val="3A0E8600"/>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20" w15:restartNumberingAfterBreak="0">
    <w:nsid w:val="7CE2314B"/>
    <w:multiLevelType w:val="hybridMultilevel"/>
    <w:tmpl w:val="A7AAA9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1"/>
  </w:num>
  <w:num w:numId="4">
    <w:abstractNumId w:val="4"/>
  </w:num>
  <w:num w:numId="5">
    <w:abstractNumId w:val="3"/>
  </w:num>
  <w:num w:numId="6">
    <w:abstractNumId w:val="9"/>
  </w:num>
  <w:num w:numId="7">
    <w:abstractNumId w:val="14"/>
  </w:num>
  <w:num w:numId="8">
    <w:abstractNumId w:val="2"/>
  </w:num>
  <w:num w:numId="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8"/>
  </w:num>
  <w:num w:numId="12">
    <w:abstractNumId w:val="11"/>
  </w:num>
  <w:num w:numId="13">
    <w:abstractNumId w:val="16"/>
  </w:num>
  <w:num w:numId="14">
    <w:abstractNumId w:val="5"/>
  </w:num>
  <w:num w:numId="15">
    <w:abstractNumId w:val="20"/>
  </w:num>
  <w:num w:numId="16">
    <w:abstractNumId w:val="10"/>
  </w:num>
  <w:num w:numId="17">
    <w:abstractNumId w:val="12"/>
  </w:num>
  <w:num w:numId="18">
    <w:abstractNumId w:val="8"/>
  </w:num>
  <w:num w:numId="19">
    <w:abstractNumId w:val="6"/>
  </w:num>
  <w:num w:numId="20">
    <w:abstractNumId w:val="15"/>
  </w:num>
  <w:num w:numId="2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18A"/>
    <w:rsid w:val="00004444"/>
    <w:rsid w:val="00005028"/>
    <w:rsid w:val="00006974"/>
    <w:rsid w:val="000072A0"/>
    <w:rsid w:val="000100A5"/>
    <w:rsid w:val="00010554"/>
    <w:rsid w:val="000109D3"/>
    <w:rsid w:val="00014C92"/>
    <w:rsid w:val="000176A4"/>
    <w:rsid w:val="00017E14"/>
    <w:rsid w:val="00022DCD"/>
    <w:rsid w:val="000234FE"/>
    <w:rsid w:val="00025453"/>
    <w:rsid w:val="0003018F"/>
    <w:rsid w:val="000304FD"/>
    <w:rsid w:val="00030D10"/>
    <w:rsid w:val="000326D2"/>
    <w:rsid w:val="000360FF"/>
    <w:rsid w:val="000370C3"/>
    <w:rsid w:val="00044C89"/>
    <w:rsid w:val="000452C3"/>
    <w:rsid w:val="00051925"/>
    <w:rsid w:val="000552C6"/>
    <w:rsid w:val="000607BB"/>
    <w:rsid w:val="0006113A"/>
    <w:rsid w:val="00063878"/>
    <w:rsid w:val="00063906"/>
    <w:rsid w:val="000643E3"/>
    <w:rsid w:val="00064F13"/>
    <w:rsid w:val="00064F92"/>
    <w:rsid w:val="000652DE"/>
    <w:rsid w:val="00067930"/>
    <w:rsid w:val="000718F1"/>
    <w:rsid w:val="0007355C"/>
    <w:rsid w:val="00073B02"/>
    <w:rsid w:val="00081ED6"/>
    <w:rsid w:val="000822E4"/>
    <w:rsid w:val="0008242C"/>
    <w:rsid w:val="00083361"/>
    <w:rsid w:val="0008392E"/>
    <w:rsid w:val="00085907"/>
    <w:rsid w:val="00092536"/>
    <w:rsid w:val="00097BE4"/>
    <w:rsid w:val="000A029E"/>
    <w:rsid w:val="000A0EBE"/>
    <w:rsid w:val="000A247D"/>
    <w:rsid w:val="000A4B27"/>
    <w:rsid w:val="000A4DEE"/>
    <w:rsid w:val="000A5349"/>
    <w:rsid w:val="000A5582"/>
    <w:rsid w:val="000A5D92"/>
    <w:rsid w:val="000A7301"/>
    <w:rsid w:val="000B3326"/>
    <w:rsid w:val="000B6995"/>
    <w:rsid w:val="000B7A19"/>
    <w:rsid w:val="000C10EC"/>
    <w:rsid w:val="000C449A"/>
    <w:rsid w:val="000C57DD"/>
    <w:rsid w:val="000C5B94"/>
    <w:rsid w:val="000C628F"/>
    <w:rsid w:val="000C6848"/>
    <w:rsid w:val="000D0227"/>
    <w:rsid w:val="000D20D8"/>
    <w:rsid w:val="000D225E"/>
    <w:rsid w:val="000D55A6"/>
    <w:rsid w:val="000D7188"/>
    <w:rsid w:val="000E0ADF"/>
    <w:rsid w:val="000E10DD"/>
    <w:rsid w:val="000E1918"/>
    <w:rsid w:val="000E37B4"/>
    <w:rsid w:val="000E4515"/>
    <w:rsid w:val="000E59A2"/>
    <w:rsid w:val="000F4E19"/>
    <w:rsid w:val="000F6262"/>
    <w:rsid w:val="000F6DAF"/>
    <w:rsid w:val="00100FF0"/>
    <w:rsid w:val="0010113A"/>
    <w:rsid w:val="00101593"/>
    <w:rsid w:val="00104388"/>
    <w:rsid w:val="00104950"/>
    <w:rsid w:val="001051DC"/>
    <w:rsid w:val="00110671"/>
    <w:rsid w:val="0011520A"/>
    <w:rsid w:val="00117C48"/>
    <w:rsid w:val="0012236C"/>
    <w:rsid w:val="0013191D"/>
    <w:rsid w:val="0013242D"/>
    <w:rsid w:val="00132548"/>
    <w:rsid w:val="00136042"/>
    <w:rsid w:val="00136E18"/>
    <w:rsid w:val="00137589"/>
    <w:rsid w:val="00140CEC"/>
    <w:rsid w:val="0014146D"/>
    <w:rsid w:val="00142186"/>
    <w:rsid w:val="00142701"/>
    <w:rsid w:val="00143B2D"/>
    <w:rsid w:val="00151063"/>
    <w:rsid w:val="001532E4"/>
    <w:rsid w:val="00154703"/>
    <w:rsid w:val="00156DEE"/>
    <w:rsid w:val="00156E16"/>
    <w:rsid w:val="0016121F"/>
    <w:rsid w:val="00164328"/>
    <w:rsid w:val="00164570"/>
    <w:rsid w:val="00164A48"/>
    <w:rsid w:val="001656A0"/>
    <w:rsid w:val="00165E05"/>
    <w:rsid w:val="00167602"/>
    <w:rsid w:val="00171B34"/>
    <w:rsid w:val="00174928"/>
    <w:rsid w:val="00177DEA"/>
    <w:rsid w:val="00180524"/>
    <w:rsid w:val="001810A6"/>
    <w:rsid w:val="001837DC"/>
    <w:rsid w:val="00186797"/>
    <w:rsid w:val="001870F1"/>
    <w:rsid w:val="0018759B"/>
    <w:rsid w:val="00187C24"/>
    <w:rsid w:val="001911FB"/>
    <w:rsid w:val="001918C0"/>
    <w:rsid w:val="0019293A"/>
    <w:rsid w:val="00193696"/>
    <w:rsid w:val="001938D2"/>
    <w:rsid w:val="00193A8B"/>
    <w:rsid w:val="00194743"/>
    <w:rsid w:val="00196B8D"/>
    <w:rsid w:val="001A1988"/>
    <w:rsid w:val="001A439C"/>
    <w:rsid w:val="001B0B6B"/>
    <w:rsid w:val="001B47EE"/>
    <w:rsid w:val="001B5442"/>
    <w:rsid w:val="001B60DD"/>
    <w:rsid w:val="001B60F3"/>
    <w:rsid w:val="001B7B13"/>
    <w:rsid w:val="001C1427"/>
    <w:rsid w:val="001C1D8B"/>
    <w:rsid w:val="001C6251"/>
    <w:rsid w:val="001C74BA"/>
    <w:rsid w:val="001D1571"/>
    <w:rsid w:val="001D3037"/>
    <w:rsid w:val="001D5C1C"/>
    <w:rsid w:val="001E00A4"/>
    <w:rsid w:val="001E1298"/>
    <w:rsid w:val="001E154B"/>
    <w:rsid w:val="001E1A79"/>
    <w:rsid w:val="001E2AD8"/>
    <w:rsid w:val="001E4656"/>
    <w:rsid w:val="001E4EBA"/>
    <w:rsid w:val="001E7106"/>
    <w:rsid w:val="001E7330"/>
    <w:rsid w:val="001E7C26"/>
    <w:rsid w:val="001E7CF7"/>
    <w:rsid w:val="001F2DAD"/>
    <w:rsid w:val="001F5A47"/>
    <w:rsid w:val="0020073A"/>
    <w:rsid w:val="002038C4"/>
    <w:rsid w:val="00203FF2"/>
    <w:rsid w:val="0020736B"/>
    <w:rsid w:val="00207440"/>
    <w:rsid w:val="00207501"/>
    <w:rsid w:val="0021177C"/>
    <w:rsid w:val="00212242"/>
    <w:rsid w:val="00217408"/>
    <w:rsid w:val="00220CF6"/>
    <w:rsid w:val="0022150C"/>
    <w:rsid w:val="00223353"/>
    <w:rsid w:val="00225EEE"/>
    <w:rsid w:val="002260FD"/>
    <w:rsid w:val="00226867"/>
    <w:rsid w:val="00227932"/>
    <w:rsid w:val="0023550A"/>
    <w:rsid w:val="0023635A"/>
    <w:rsid w:val="0024153E"/>
    <w:rsid w:val="002415F4"/>
    <w:rsid w:val="00242FD9"/>
    <w:rsid w:val="00243EB0"/>
    <w:rsid w:val="00243EFD"/>
    <w:rsid w:val="00250445"/>
    <w:rsid w:val="00254EB9"/>
    <w:rsid w:val="00256115"/>
    <w:rsid w:val="0025795C"/>
    <w:rsid w:val="00262A6D"/>
    <w:rsid w:val="00266874"/>
    <w:rsid w:val="00270FFA"/>
    <w:rsid w:val="0027169E"/>
    <w:rsid w:val="00274CE8"/>
    <w:rsid w:val="002751CA"/>
    <w:rsid w:val="00280D29"/>
    <w:rsid w:val="0028160E"/>
    <w:rsid w:val="00283018"/>
    <w:rsid w:val="002857AC"/>
    <w:rsid w:val="00290C1C"/>
    <w:rsid w:val="002913AC"/>
    <w:rsid w:val="0029387F"/>
    <w:rsid w:val="00296E62"/>
    <w:rsid w:val="00296E6D"/>
    <w:rsid w:val="00297B29"/>
    <w:rsid w:val="002A04CD"/>
    <w:rsid w:val="002A34AC"/>
    <w:rsid w:val="002A7029"/>
    <w:rsid w:val="002A7561"/>
    <w:rsid w:val="002B1BED"/>
    <w:rsid w:val="002B4770"/>
    <w:rsid w:val="002B576D"/>
    <w:rsid w:val="002B7C68"/>
    <w:rsid w:val="002C1199"/>
    <w:rsid w:val="002C1694"/>
    <w:rsid w:val="002C4556"/>
    <w:rsid w:val="002C6345"/>
    <w:rsid w:val="002C6A79"/>
    <w:rsid w:val="002D075A"/>
    <w:rsid w:val="002D0770"/>
    <w:rsid w:val="002D0FA2"/>
    <w:rsid w:val="002D11C9"/>
    <w:rsid w:val="002D4F8C"/>
    <w:rsid w:val="002D624A"/>
    <w:rsid w:val="002D7699"/>
    <w:rsid w:val="002E12C6"/>
    <w:rsid w:val="002E2539"/>
    <w:rsid w:val="002E5443"/>
    <w:rsid w:val="002E7349"/>
    <w:rsid w:val="002E7C7A"/>
    <w:rsid w:val="002F1BDB"/>
    <w:rsid w:val="002F2F17"/>
    <w:rsid w:val="00300341"/>
    <w:rsid w:val="00304D9E"/>
    <w:rsid w:val="00310604"/>
    <w:rsid w:val="0031290D"/>
    <w:rsid w:val="00313B71"/>
    <w:rsid w:val="00313E89"/>
    <w:rsid w:val="00314035"/>
    <w:rsid w:val="0031506A"/>
    <w:rsid w:val="003224F3"/>
    <w:rsid w:val="003232EF"/>
    <w:rsid w:val="0032332A"/>
    <w:rsid w:val="00326A6F"/>
    <w:rsid w:val="00326DB7"/>
    <w:rsid w:val="00332343"/>
    <w:rsid w:val="00334F94"/>
    <w:rsid w:val="003357CF"/>
    <w:rsid w:val="003373A0"/>
    <w:rsid w:val="00340C0D"/>
    <w:rsid w:val="003422ED"/>
    <w:rsid w:val="0034262F"/>
    <w:rsid w:val="00342D4F"/>
    <w:rsid w:val="003434F0"/>
    <w:rsid w:val="00343C61"/>
    <w:rsid w:val="0034692A"/>
    <w:rsid w:val="00346DB5"/>
    <w:rsid w:val="00347DC7"/>
    <w:rsid w:val="0035124A"/>
    <w:rsid w:val="00355771"/>
    <w:rsid w:val="003561A9"/>
    <w:rsid w:val="00357350"/>
    <w:rsid w:val="00361108"/>
    <w:rsid w:val="00370FA2"/>
    <w:rsid w:val="003710FB"/>
    <w:rsid w:val="0037372F"/>
    <w:rsid w:val="003753BD"/>
    <w:rsid w:val="0037578C"/>
    <w:rsid w:val="003802CB"/>
    <w:rsid w:val="00381EB7"/>
    <w:rsid w:val="00382AA2"/>
    <w:rsid w:val="00382B06"/>
    <w:rsid w:val="0038422E"/>
    <w:rsid w:val="0038585F"/>
    <w:rsid w:val="00385B83"/>
    <w:rsid w:val="00386A09"/>
    <w:rsid w:val="00391069"/>
    <w:rsid w:val="0039122A"/>
    <w:rsid w:val="00395D45"/>
    <w:rsid w:val="00397A06"/>
    <w:rsid w:val="003A0313"/>
    <w:rsid w:val="003A0D65"/>
    <w:rsid w:val="003A2FF4"/>
    <w:rsid w:val="003A314D"/>
    <w:rsid w:val="003A7C19"/>
    <w:rsid w:val="003B30BE"/>
    <w:rsid w:val="003B4CC9"/>
    <w:rsid w:val="003B5E8F"/>
    <w:rsid w:val="003C189F"/>
    <w:rsid w:val="003C57E9"/>
    <w:rsid w:val="003C7703"/>
    <w:rsid w:val="003D2309"/>
    <w:rsid w:val="003D68C1"/>
    <w:rsid w:val="003D6C44"/>
    <w:rsid w:val="003E5CC0"/>
    <w:rsid w:val="003E7683"/>
    <w:rsid w:val="003F0623"/>
    <w:rsid w:val="003F2DE7"/>
    <w:rsid w:val="003F30FF"/>
    <w:rsid w:val="003F3169"/>
    <w:rsid w:val="003F4AD1"/>
    <w:rsid w:val="004027B1"/>
    <w:rsid w:val="004065C0"/>
    <w:rsid w:val="00406AB4"/>
    <w:rsid w:val="004114C5"/>
    <w:rsid w:val="00411A6F"/>
    <w:rsid w:val="004125E5"/>
    <w:rsid w:val="004132ED"/>
    <w:rsid w:val="00413D54"/>
    <w:rsid w:val="00416B1A"/>
    <w:rsid w:val="00417197"/>
    <w:rsid w:val="00420189"/>
    <w:rsid w:val="00420443"/>
    <w:rsid w:val="00420F38"/>
    <w:rsid w:val="00421495"/>
    <w:rsid w:val="00423FC4"/>
    <w:rsid w:val="00430297"/>
    <w:rsid w:val="00432683"/>
    <w:rsid w:val="00435ADE"/>
    <w:rsid w:val="00441A41"/>
    <w:rsid w:val="0044413F"/>
    <w:rsid w:val="00444EA4"/>
    <w:rsid w:val="004450BE"/>
    <w:rsid w:val="00447008"/>
    <w:rsid w:val="00447103"/>
    <w:rsid w:val="00450395"/>
    <w:rsid w:val="00451577"/>
    <w:rsid w:val="0045220C"/>
    <w:rsid w:val="00452CA5"/>
    <w:rsid w:val="004530BA"/>
    <w:rsid w:val="00456FBC"/>
    <w:rsid w:val="00460095"/>
    <w:rsid w:val="00462BD9"/>
    <w:rsid w:val="00463EFC"/>
    <w:rsid w:val="00464740"/>
    <w:rsid w:val="00464CCB"/>
    <w:rsid w:val="0047113B"/>
    <w:rsid w:val="004711A4"/>
    <w:rsid w:val="00471D56"/>
    <w:rsid w:val="00474072"/>
    <w:rsid w:val="004751EB"/>
    <w:rsid w:val="00475AA1"/>
    <w:rsid w:val="00475B32"/>
    <w:rsid w:val="00481AD0"/>
    <w:rsid w:val="0048259D"/>
    <w:rsid w:val="00487DEB"/>
    <w:rsid w:val="00493CE9"/>
    <w:rsid w:val="004948C1"/>
    <w:rsid w:val="00494A17"/>
    <w:rsid w:val="004A1AEB"/>
    <w:rsid w:val="004A1EFB"/>
    <w:rsid w:val="004A28F0"/>
    <w:rsid w:val="004A3127"/>
    <w:rsid w:val="004A3D52"/>
    <w:rsid w:val="004A4BAF"/>
    <w:rsid w:val="004A4DFB"/>
    <w:rsid w:val="004B1112"/>
    <w:rsid w:val="004B1406"/>
    <w:rsid w:val="004B5035"/>
    <w:rsid w:val="004B56E5"/>
    <w:rsid w:val="004B7C0A"/>
    <w:rsid w:val="004C06E4"/>
    <w:rsid w:val="004C163C"/>
    <w:rsid w:val="004C2ADD"/>
    <w:rsid w:val="004C4AE1"/>
    <w:rsid w:val="004C6761"/>
    <w:rsid w:val="004C79D6"/>
    <w:rsid w:val="004D1AE6"/>
    <w:rsid w:val="004D1B48"/>
    <w:rsid w:val="004D22C8"/>
    <w:rsid w:val="004D35E3"/>
    <w:rsid w:val="004D3A79"/>
    <w:rsid w:val="004D3BA9"/>
    <w:rsid w:val="004D4180"/>
    <w:rsid w:val="004D508C"/>
    <w:rsid w:val="004D5FAB"/>
    <w:rsid w:val="004D604A"/>
    <w:rsid w:val="004D70E1"/>
    <w:rsid w:val="004E1CC7"/>
    <w:rsid w:val="004E1EAE"/>
    <w:rsid w:val="004E213C"/>
    <w:rsid w:val="004E40B6"/>
    <w:rsid w:val="004E5557"/>
    <w:rsid w:val="004E5FF2"/>
    <w:rsid w:val="004E68D0"/>
    <w:rsid w:val="004E6A59"/>
    <w:rsid w:val="004F34D0"/>
    <w:rsid w:val="004F4426"/>
    <w:rsid w:val="004F47F1"/>
    <w:rsid w:val="004F5F3D"/>
    <w:rsid w:val="0050080A"/>
    <w:rsid w:val="00503190"/>
    <w:rsid w:val="00507167"/>
    <w:rsid w:val="00510379"/>
    <w:rsid w:val="00511D42"/>
    <w:rsid w:val="005138FE"/>
    <w:rsid w:val="00517677"/>
    <w:rsid w:val="00525510"/>
    <w:rsid w:val="005317C1"/>
    <w:rsid w:val="005340FD"/>
    <w:rsid w:val="00534B5A"/>
    <w:rsid w:val="00545741"/>
    <w:rsid w:val="00545A15"/>
    <w:rsid w:val="00546278"/>
    <w:rsid w:val="00550F45"/>
    <w:rsid w:val="00553BDD"/>
    <w:rsid w:val="00553BEF"/>
    <w:rsid w:val="00554E7D"/>
    <w:rsid w:val="00555022"/>
    <w:rsid w:val="00555557"/>
    <w:rsid w:val="00557BD8"/>
    <w:rsid w:val="00557DDE"/>
    <w:rsid w:val="0056204B"/>
    <w:rsid w:val="005640B8"/>
    <w:rsid w:val="00567BBE"/>
    <w:rsid w:val="0057206D"/>
    <w:rsid w:val="0057401F"/>
    <w:rsid w:val="00575BD2"/>
    <w:rsid w:val="005825B9"/>
    <w:rsid w:val="0058348A"/>
    <w:rsid w:val="0058775F"/>
    <w:rsid w:val="00590F73"/>
    <w:rsid w:val="00593948"/>
    <w:rsid w:val="005947DD"/>
    <w:rsid w:val="005951DC"/>
    <w:rsid w:val="0059581E"/>
    <w:rsid w:val="00596B6C"/>
    <w:rsid w:val="005A17D5"/>
    <w:rsid w:val="005A2FCA"/>
    <w:rsid w:val="005A59CE"/>
    <w:rsid w:val="005B2CC5"/>
    <w:rsid w:val="005B3114"/>
    <w:rsid w:val="005B4731"/>
    <w:rsid w:val="005B4B73"/>
    <w:rsid w:val="005B5AFD"/>
    <w:rsid w:val="005B5FF5"/>
    <w:rsid w:val="005B6636"/>
    <w:rsid w:val="005B7C1F"/>
    <w:rsid w:val="005C08BB"/>
    <w:rsid w:val="005C11EA"/>
    <w:rsid w:val="005C583C"/>
    <w:rsid w:val="005D4E44"/>
    <w:rsid w:val="005D5E44"/>
    <w:rsid w:val="005D6742"/>
    <w:rsid w:val="005E282C"/>
    <w:rsid w:val="005E365B"/>
    <w:rsid w:val="005F0EFF"/>
    <w:rsid w:val="005F4562"/>
    <w:rsid w:val="00603921"/>
    <w:rsid w:val="0060665D"/>
    <w:rsid w:val="006067CF"/>
    <w:rsid w:val="00611012"/>
    <w:rsid w:val="00611428"/>
    <w:rsid w:val="00612895"/>
    <w:rsid w:val="00613863"/>
    <w:rsid w:val="00614FE6"/>
    <w:rsid w:val="00615340"/>
    <w:rsid w:val="00615949"/>
    <w:rsid w:val="006164C9"/>
    <w:rsid w:val="00616C48"/>
    <w:rsid w:val="00617D1D"/>
    <w:rsid w:val="00622043"/>
    <w:rsid w:val="0062318C"/>
    <w:rsid w:val="00623EDB"/>
    <w:rsid w:val="00632F9A"/>
    <w:rsid w:val="006367B1"/>
    <w:rsid w:val="00640663"/>
    <w:rsid w:val="00641F79"/>
    <w:rsid w:val="00642E67"/>
    <w:rsid w:val="006439BE"/>
    <w:rsid w:val="0064438E"/>
    <w:rsid w:val="006470B7"/>
    <w:rsid w:val="00652437"/>
    <w:rsid w:val="00653359"/>
    <w:rsid w:val="006548FE"/>
    <w:rsid w:val="00660DD1"/>
    <w:rsid w:val="00660FAF"/>
    <w:rsid w:val="00663C4C"/>
    <w:rsid w:val="006668EB"/>
    <w:rsid w:val="00666F12"/>
    <w:rsid w:val="00670100"/>
    <w:rsid w:val="00670DDB"/>
    <w:rsid w:val="00670DF5"/>
    <w:rsid w:val="00671A7A"/>
    <w:rsid w:val="00677AF7"/>
    <w:rsid w:val="006841F4"/>
    <w:rsid w:val="006872FE"/>
    <w:rsid w:val="00690C64"/>
    <w:rsid w:val="00691553"/>
    <w:rsid w:val="00691CFC"/>
    <w:rsid w:val="00691FB6"/>
    <w:rsid w:val="00693A04"/>
    <w:rsid w:val="006940A7"/>
    <w:rsid w:val="006944A2"/>
    <w:rsid w:val="00695374"/>
    <w:rsid w:val="0069584B"/>
    <w:rsid w:val="00697694"/>
    <w:rsid w:val="006A0325"/>
    <w:rsid w:val="006A04D1"/>
    <w:rsid w:val="006A3C1A"/>
    <w:rsid w:val="006A4920"/>
    <w:rsid w:val="006A51CD"/>
    <w:rsid w:val="006B2570"/>
    <w:rsid w:val="006B3D6A"/>
    <w:rsid w:val="006B4745"/>
    <w:rsid w:val="006B4934"/>
    <w:rsid w:val="006B646C"/>
    <w:rsid w:val="006B6BD4"/>
    <w:rsid w:val="006B7664"/>
    <w:rsid w:val="006C180E"/>
    <w:rsid w:val="006C69B1"/>
    <w:rsid w:val="006D0A98"/>
    <w:rsid w:val="006D1E2A"/>
    <w:rsid w:val="006D1EB5"/>
    <w:rsid w:val="006D2F0D"/>
    <w:rsid w:val="006D3087"/>
    <w:rsid w:val="006D4DF7"/>
    <w:rsid w:val="006D5A70"/>
    <w:rsid w:val="006D6510"/>
    <w:rsid w:val="006D6A2E"/>
    <w:rsid w:val="006D6C12"/>
    <w:rsid w:val="006D7DA8"/>
    <w:rsid w:val="006E2FC0"/>
    <w:rsid w:val="006E40FE"/>
    <w:rsid w:val="006F1069"/>
    <w:rsid w:val="006F11AA"/>
    <w:rsid w:val="006F4A69"/>
    <w:rsid w:val="0070032F"/>
    <w:rsid w:val="00703B57"/>
    <w:rsid w:val="0070479B"/>
    <w:rsid w:val="00704DC5"/>
    <w:rsid w:val="00706101"/>
    <w:rsid w:val="0070625B"/>
    <w:rsid w:val="00710521"/>
    <w:rsid w:val="0071550E"/>
    <w:rsid w:val="00715D95"/>
    <w:rsid w:val="00715FED"/>
    <w:rsid w:val="00720222"/>
    <w:rsid w:val="0072131D"/>
    <w:rsid w:val="007236BF"/>
    <w:rsid w:val="0072504C"/>
    <w:rsid w:val="007257A0"/>
    <w:rsid w:val="00730612"/>
    <w:rsid w:val="00732698"/>
    <w:rsid w:val="00734768"/>
    <w:rsid w:val="00734C07"/>
    <w:rsid w:val="00740020"/>
    <w:rsid w:val="0074109D"/>
    <w:rsid w:val="00742547"/>
    <w:rsid w:val="007452CA"/>
    <w:rsid w:val="00750871"/>
    <w:rsid w:val="007514A7"/>
    <w:rsid w:val="00751873"/>
    <w:rsid w:val="00751C8B"/>
    <w:rsid w:val="00752FF7"/>
    <w:rsid w:val="00753BB0"/>
    <w:rsid w:val="00754692"/>
    <w:rsid w:val="007552A0"/>
    <w:rsid w:val="007577FB"/>
    <w:rsid w:val="00764A08"/>
    <w:rsid w:val="00765A7B"/>
    <w:rsid w:val="007673EA"/>
    <w:rsid w:val="007749A9"/>
    <w:rsid w:val="00774EC4"/>
    <w:rsid w:val="00776306"/>
    <w:rsid w:val="00776342"/>
    <w:rsid w:val="00781A49"/>
    <w:rsid w:val="007837B7"/>
    <w:rsid w:val="00783807"/>
    <w:rsid w:val="00784D50"/>
    <w:rsid w:val="00790016"/>
    <w:rsid w:val="00792224"/>
    <w:rsid w:val="007926DD"/>
    <w:rsid w:val="0079366B"/>
    <w:rsid w:val="0079394F"/>
    <w:rsid w:val="00794E6F"/>
    <w:rsid w:val="00795066"/>
    <w:rsid w:val="0079623F"/>
    <w:rsid w:val="00796784"/>
    <w:rsid w:val="00797B5F"/>
    <w:rsid w:val="007A17DD"/>
    <w:rsid w:val="007A4503"/>
    <w:rsid w:val="007A54FB"/>
    <w:rsid w:val="007A5CD2"/>
    <w:rsid w:val="007B4173"/>
    <w:rsid w:val="007B568B"/>
    <w:rsid w:val="007B6283"/>
    <w:rsid w:val="007B7FF6"/>
    <w:rsid w:val="007C25FA"/>
    <w:rsid w:val="007C442D"/>
    <w:rsid w:val="007C4DEE"/>
    <w:rsid w:val="007D002C"/>
    <w:rsid w:val="007D1087"/>
    <w:rsid w:val="007D3B1E"/>
    <w:rsid w:val="007D4B46"/>
    <w:rsid w:val="007D6A65"/>
    <w:rsid w:val="007D6B84"/>
    <w:rsid w:val="007E0E5D"/>
    <w:rsid w:val="007E4A80"/>
    <w:rsid w:val="007E4AC2"/>
    <w:rsid w:val="007E6D3B"/>
    <w:rsid w:val="007E76A0"/>
    <w:rsid w:val="007F3420"/>
    <w:rsid w:val="007F47AE"/>
    <w:rsid w:val="007F4A39"/>
    <w:rsid w:val="007F6722"/>
    <w:rsid w:val="00800E4E"/>
    <w:rsid w:val="00802451"/>
    <w:rsid w:val="00806B94"/>
    <w:rsid w:val="00806FC7"/>
    <w:rsid w:val="00807CCF"/>
    <w:rsid w:val="00821626"/>
    <w:rsid w:val="00821FF4"/>
    <w:rsid w:val="00822876"/>
    <w:rsid w:val="0082673B"/>
    <w:rsid w:val="008278AC"/>
    <w:rsid w:val="00831592"/>
    <w:rsid w:val="00833792"/>
    <w:rsid w:val="00833EAA"/>
    <w:rsid w:val="00837074"/>
    <w:rsid w:val="00841280"/>
    <w:rsid w:val="00841A13"/>
    <w:rsid w:val="00843B96"/>
    <w:rsid w:val="00844276"/>
    <w:rsid w:val="008457D8"/>
    <w:rsid w:val="008507C8"/>
    <w:rsid w:val="00851ED4"/>
    <w:rsid w:val="00852551"/>
    <w:rsid w:val="00853A6E"/>
    <w:rsid w:val="008553EF"/>
    <w:rsid w:val="0085559B"/>
    <w:rsid w:val="00864EB0"/>
    <w:rsid w:val="00865B69"/>
    <w:rsid w:val="008706AF"/>
    <w:rsid w:val="008713EF"/>
    <w:rsid w:val="008748A4"/>
    <w:rsid w:val="00876624"/>
    <w:rsid w:val="00880676"/>
    <w:rsid w:val="00881526"/>
    <w:rsid w:val="0088161D"/>
    <w:rsid w:val="00881FE2"/>
    <w:rsid w:val="0088782C"/>
    <w:rsid w:val="00891F45"/>
    <w:rsid w:val="00893A57"/>
    <w:rsid w:val="00893BCD"/>
    <w:rsid w:val="008945C0"/>
    <w:rsid w:val="00894619"/>
    <w:rsid w:val="0089765B"/>
    <w:rsid w:val="00897951"/>
    <w:rsid w:val="008A023F"/>
    <w:rsid w:val="008A13D4"/>
    <w:rsid w:val="008A27D5"/>
    <w:rsid w:val="008A2DB6"/>
    <w:rsid w:val="008A2F93"/>
    <w:rsid w:val="008A3512"/>
    <w:rsid w:val="008A6A48"/>
    <w:rsid w:val="008B01F3"/>
    <w:rsid w:val="008B3D56"/>
    <w:rsid w:val="008C0DF8"/>
    <w:rsid w:val="008C3A21"/>
    <w:rsid w:val="008C57EB"/>
    <w:rsid w:val="008C7FC4"/>
    <w:rsid w:val="008D1115"/>
    <w:rsid w:val="008D14D5"/>
    <w:rsid w:val="008D4634"/>
    <w:rsid w:val="008E2290"/>
    <w:rsid w:val="008E7A4D"/>
    <w:rsid w:val="008F018F"/>
    <w:rsid w:val="008F07B4"/>
    <w:rsid w:val="008F648C"/>
    <w:rsid w:val="008F6C92"/>
    <w:rsid w:val="00900AB4"/>
    <w:rsid w:val="009026AC"/>
    <w:rsid w:val="00902AF8"/>
    <w:rsid w:val="00916AB9"/>
    <w:rsid w:val="009200D0"/>
    <w:rsid w:val="00925AEA"/>
    <w:rsid w:val="0092713C"/>
    <w:rsid w:val="009308E4"/>
    <w:rsid w:val="009319E5"/>
    <w:rsid w:val="00931DAD"/>
    <w:rsid w:val="0093621E"/>
    <w:rsid w:val="0093734E"/>
    <w:rsid w:val="00940E5E"/>
    <w:rsid w:val="00941313"/>
    <w:rsid w:val="00943426"/>
    <w:rsid w:val="00943A80"/>
    <w:rsid w:val="009451F4"/>
    <w:rsid w:val="00951AF1"/>
    <w:rsid w:val="009551F3"/>
    <w:rsid w:val="00957F1C"/>
    <w:rsid w:val="0096003A"/>
    <w:rsid w:val="009600CF"/>
    <w:rsid w:val="00961E64"/>
    <w:rsid w:val="00964139"/>
    <w:rsid w:val="00964BAC"/>
    <w:rsid w:val="0097180F"/>
    <w:rsid w:val="00971C7A"/>
    <w:rsid w:val="00972B92"/>
    <w:rsid w:val="00972E2C"/>
    <w:rsid w:val="00974370"/>
    <w:rsid w:val="00976F8D"/>
    <w:rsid w:val="009808C1"/>
    <w:rsid w:val="0098295C"/>
    <w:rsid w:val="00987208"/>
    <w:rsid w:val="009912E2"/>
    <w:rsid w:val="009918AB"/>
    <w:rsid w:val="00993715"/>
    <w:rsid w:val="0099705A"/>
    <w:rsid w:val="009A35BC"/>
    <w:rsid w:val="009A5010"/>
    <w:rsid w:val="009B0118"/>
    <w:rsid w:val="009B35F2"/>
    <w:rsid w:val="009B5E8B"/>
    <w:rsid w:val="009C23BC"/>
    <w:rsid w:val="009C3350"/>
    <w:rsid w:val="009C3C49"/>
    <w:rsid w:val="009C41B6"/>
    <w:rsid w:val="009C58AA"/>
    <w:rsid w:val="009C5D91"/>
    <w:rsid w:val="009C6696"/>
    <w:rsid w:val="009C6772"/>
    <w:rsid w:val="009C6CCB"/>
    <w:rsid w:val="009C7443"/>
    <w:rsid w:val="009D131B"/>
    <w:rsid w:val="009D1740"/>
    <w:rsid w:val="009D1B75"/>
    <w:rsid w:val="009D2630"/>
    <w:rsid w:val="009D51D1"/>
    <w:rsid w:val="009D529C"/>
    <w:rsid w:val="009D55F8"/>
    <w:rsid w:val="009D6762"/>
    <w:rsid w:val="009E26DE"/>
    <w:rsid w:val="009E3041"/>
    <w:rsid w:val="009E3F79"/>
    <w:rsid w:val="009E5CC5"/>
    <w:rsid w:val="009E6DA9"/>
    <w:rsid w:val="009F25D5"/>
    <w:rsid w:val="009F4B92"/>
    <w:rsid w:val="009F57D0"/>
    <w:rsid w:val="009F5D65"/>
    <w:rsid w:val="009F6919"/>
    <w:rsid w:val="00A00477"/>
    <w:rsid w:val="00A00BB8"/>
    <w:rsid w:val="00A00F37"/>
    <w:rsid w:val="00A018DF"/>
    <w:rsid w:val="00A02A31"/>
    <w:rsid w:val="00A03801"/>
    <w:rsid w:val="00A0501D"/>
    <w:rsid w:val="00A05B33"/>
    <w:rsid w:val="00A13B59"/>
    <w:rsid w:val="00A15613"/>
    <w:rsid w:val="00A15839"/>
    <w:rsid w:val="00A17283"/>
    <w:rsid w:val="00A2487C"/>
    <w:rsid w:val="00A30D81"/>
    <w:rsid w:val="00A31659"/>
    <w:rsid w:val="00A3182D"/>
    <w:rsid w:val="00A32867"/>
    <w:rsid w:val="00A33600"/>
    <w:rsid w:val="00A35519"/>
    <w:rsid w:val="00A37887"/>
    <w:rsid w:val="00A4019A"/>
    <w:rsid w:val="00A45A94"/>
    <w:rsid w:val="00A51D2A"/>
    <w:rsid w:val="00A53869"/>
    <w:rsid w:val="00A54D6F"/>
    <w:rsid w:val="00A57D43"/>
    <w:rsid w:val="00A608C4"/>
    <w:rsid w:val="00A61978"/>
    <w:rsid w:val="00A636A9"/>
    <w:rsid w:val="00A63821"/>
    <w:rsid w:val="00A66550"/>
    <w:rsid w:val="00A71AAF"/>
    <w:rsid w:val="00A71AB1"/>
    <w:rsid w:val="00A71EB8"/>
    <w:rsid w:val="00A7247E"/>
    <w:rsid w:val="00A72A27"/>
    <w:rsid w:val="00A75AB4"/>
    <w:rsid w:val="00A76EF9"/>
    <w:rsid w:val="00A77FB2"/>
    <w:rsid w:val="00A80240"/>
    <w:rsid w:val="00A824C8"/>
    <w:rsid w:val="00A8548C"/>
    <w:rsid w:val="00A86576"/>
    <w:rsid w:val="00A902E8"/>
    <w:rsid w:val="00A90C06"/>
    <w:rsid w:val="00AA3964"/>
    <w:rsid w:val="00AA489D"/>
    <w:rsid w:val="00AA57A3"/>
    <w:rsid w:val="00AB0B8F"/>
    <w:rsid w:val="00AB0E2A"/>
    <w:rsid w:val="00AB5847"/>
    <w:rsid w:val="00AC1463"/>
    <w:rsid w:val="00AC26C7"/>
    <w:rsid w:val="00AC3B47"/>
    <w:rsid w:val="00AC418C"/>
    <w:rsid w:val="00AC7783"/>
    <w:rsid w:val="00AC7ED0"/>
    <w:rsid w:val="00AC7EE6"/>
    <w:rsid w:val="00AD1C1C"/>
    <w:rsid w:val="00AD2134"/>
    <w:rsid w:val="00AD3719"/>
    <w:rsid w:val="00AD6424"/>
    <w:rsid w:val="00AD70BD"/>
    <w:rsid w:val="00AE0099"/>
    <w:rsid w:val="00AE013C"/>
    <w:rsid w:val="00AE10CD"/>
    <w:rsid w:val="00AF0F75"/>
    <w:rsid w:val="00AF5044"/>
    <w:rsid w:val="00B00ADE"/>
    <w:rsid w:val="00B060F8"/>
    <w:rsid w:val="00B07341"/>
    <w:rsid w:val="00B12AEB"/>
    <w:rsid w:val="00B16CBC"/>
    <w:rsid w:val="00B1749C"/>
    <w:rsid w:val="00B23FDA"/>
    <w:rsid w:val="00B24040"/>
    <w:rsid w:val="00B277BA"/>
    <w:rsid w:val="00B27800"/>
    <w:rsid w:val="00B30968"/>
    <w:rsid w:val="00B31F8A"/>
    <w:rsid w:val="00B32A4B"/>
    <w:rsid w:val="00B3485B"/>
    <w:rsid w:val="00B35082"/>
    <w:rsid w:val="00B36E0B"/>
    <w:rsid w:val="00B411D7"/>
    <w:rsid w:val="00B429E9"/>
    <w:rsid w:val="00B438B3"/>
    <w:rsid w:val="00B438F9"/>
    <w:rsid w:val="00B44EF2"/>
    <w:rsid w:val="00B47010"/>
    <w:rsid w:val="00B501EF"/>
    <w:rsid w:val="00B5185B"/>
    <w:rsid w:val="00B522B7"/>
    <w:rsid w:val="00B6004B"/>
    <w:rsid w:val="00B60AC1"/>
    <w:rsid w:val="00B619A3"/>
    <w:rsid w:val="00B64EED"/>
    <w:rsid w:val="00B6632F"/>
    <w:rsid w:val="00B71399"/>
    <w:rsid w:val="00B74183"/>
    <w:rsid w:val="00B741C6"/>
    <w:rsid w:val="00B74D0A"/>
    <w:rsid w:val="00B76B0E"/>
    <w:rsid w:val="00B811A4"/>
    <w:rsid w:val="00B831BD"/>
    <w:rsid w:val="00B8340B"/>
    <w:rsid w:val="00B84027"/>
    <w:rsid w:val="00B862FD"/>
    <w:rsid w:val="00B8744E"/>
    <w:rsid w:val="00B92259"/>
    <w:rsid w:val="00B93A27"/>
    <w:rsid w:val="00B93EBE"/>
    <w:rsid w:val="00B94AA4"/>
    <w:rsid w:val="00B96BC6"/>
    <w:rsid w:val="00BA150B"/>
    <w:rsid w:val="00BA7B5F"/>
    <w:rsid w:val="00BA7CCD"/>
    <w:rsid w:val="00BB081C"/>
    <w:rsid w:val="00BB18B9"/>
    <w:rsid w:val="00BB3F81"/>
    <w:rsid w:val="00BB57FC"/>
    <w:rsid w:val="00BB5DEE"/>
    <w:rsid w:val="00BB6427"/>
    <w:rsid w:val="00BC073D"/>
    <w:rsid w:val="00BC1741"/>
    <w:rsid w:val="00BC186D"/>
    <w:rsid w:val="00BC3AFF"/>
    <w:rsid w:val="00BC44B7"/>
    <w:rsid w:val="00BC7A72"/>
    <w:rsid w:val="00BD0B3D"/>
    <w:rsid w:val="00BD1D37"/>
    <w:rsid w:val="00BD7BA1"/>
    <w:rsid w:val="00BE0161"/>
    <w:rsid w:val="00BE04C2"/>
    <w:rsid w:val="00BE1C54"/>
    <w:rsid w:val="00BE21BF"/>
    <w:rsid w:val="00BE2641"/>
    <w:rsid w:val="00BE4BA4"/>
    <w:rsid w:val="00BE67DB"/>
    <w:rsid w:val="00BE7229"/>
    <w:rsid w:val="00BF0627"/>
    <w:rsid w:val="00BF3C54"/>
    <w:rsid w:val="00BF4CB0"/>
    <w:rsid w:val="00C04A39"/>
    <w:rsid w:val="00C04D8D"/>
    <w:rsid w:val="00C06E2A"/>
    <w:rsid w:val="00C0735F"/>
    <w:rsid w:val="00C12452"/>
    <w:rsid w:val="00C143CC"/>
    <w:rsid w:val="00C153A2"/>
    <w:rsid w:val="00C15AA4"/>
    <w:rsid w:val="00C15F73"/>
    <w:rsid w:val="00C17DE8"/>
    <w:rsid w:val="00C2381D"/>
    <w:rsid w:val="00C23CA2"/>
    <w:rsid w:val="00C27742"/>
    <w:rsid w:val="00C312C5"/>
    <w:rsid w:val="00C316AD"/>
    <w:rsid w:val="00C31A88"/>
    <w:rsid w:val="00C3247E"/>
    <w:rsid w:val="00C33AB1"/>
    <w:rsid w:val="00C36CDA"/>
    <w:rsid w:val="00C413D2"/>
    <w:rsid w:val="00C45780"/>
    <w:rsid w:val="00C52BDB"/>
    <w:rsid w:val="00C604DB"/>
    <w:rsid w:val="00C63C43"/>
    <w:rsid w:val="00C651A7"/>
    <w:rsid w:val="00C65845"/>
    <w:rsid w:val="00C65E1E"/>
    <w:rsid w:val="00C66B18"/>
    <w:rsid w:val="00C6702F"/>
    <w:rsid w:val="00C67331"/>
    <w:rsid w:val="00C7065F"/>
    <w:rsid w:val="00C7141B"/>
    <w:rsid w:val="00C748D3"/>
    <w:rsid w:val="00C76A78"/>
    <w:rsid w:val="00C77105"/>
    <w:rsid w:val="00C77275"/>
    <w:rsid w:val="00C777AE"/>
    <w:rsid w:val="00C803E2"/>
    <w:rsid w:val="00C82CB1"/>
    <w:rsid w:val="00C84BAC"/>
    <w:rsid w:val="00C87DC5"/>
    <w:rsid w:val="00C90C2A"/>
    <w:rsid w:val="00C927B1"/>
    <w:rsid w:val="00C9739C"/>
    <w:rsid w:val="00C97DF4"/>
    <w:rsid w:val="00CA0531"/>
    <w:rsid w:val="00CA14A6"/>
    <w:rsid w:val="00CA37AA"/>
    <w:rsid w:val="00CA406C"/>
    <w:rsid w:val="00CA71B4"/>
    <w:rsid w:val="00CA7719"/>
    <w:rsid w:val="00CB0753"/>
    <w:rsid w:val="00CB16E2"/>
    <w:rsid w:val="00CB30FA"/>
    <w:rsid w:val="00CB42A1"/>
    <w:rsid w:val="00CC0E5F"/>
    <w:rsid w:val="00CC2D1D"/>
    <w:rsid w:val="00CC5B90"/>
    <w:rsid w:val="00CC640B"/>
    <w:rsid w:val="00CD401D"/>
    <w:rsid w:val="00CD4303"/>
    <w:rsid w:val="00CD448E"/>
    <w:rsid w:val="00CD55BD"/>
    <w:rsid w:val="00CD58F0"/>
    <w:rsid w:val="00CE0418"/>
    <w:rsid w:val="00CE0FBC"/>
    <w:rsid w:val="00CE119F"/>
    <w:rsid w:val="00CE17FE"/>
    <w:rsid w:val="00CE268E"/>
    <w:rsid w:val="00CE4E42"/>
    <w:rsid w:val="00CE676B"/>
    <w:rsid w:val="00CE75CE"/>
    <w:rsid w:val="00CF0006"/>
    <w:rsid w:val="00CF0177"/>
    <w:rsid w:val="00CF078F"/>
    <w:rsid w:val="00CF205C"/>
    <w:rsid w:val="00CF4A94"/>
    <w:rsid w:val="00D01C77"/>
    <w:rsid w:val="00D01E6B"/>
    <w:rsid w:val="00D04400"/>
    <w:rsid w:val="00D04B91"/>
    <w:rsid w:val="00D06245"/>
    <w:rsid w:val="00D06F2A"/>
    <w:rsid w:val="00D06F8A"/>
    <w:rsid w:val="00D139C4"/>
    <w:rsid w:val="00D14966"/>
    <w:rsid w:val="00D164CF"/>
    <w:rsid w:val="00D176CA"/>
    <w:rsid w:val="00D1790E"/>
    <w:rsid w:val="00D17CDF"/>
    <w:rsid w:val="00D17DC4"/>
    <w:rsid w:val="00D20ECF"/>
    <w:rsid w:val="00D20EFC"/>
    <w:rsid w:val="00D20F32"/>
    <w:rsid w:val="00D21FE2"/>
    <w:rsid w:val="00D22656"/>
    <w:rsid w:val="00D2339C"/>
    <w:rsid w:val="00D23D7A"/>
    <w:rsid w:val="00D26273"/>
    <w:rsid w:val="00D310E6"/>
    <w:rsid w:val="00D34A6B"/>
    <w:rsid w:val="00D355CA"/>
    <w:rsid w:val="00D37BEE"/>
    <w:rsid w:val="00D40DC3"/>
    <w:rsid w:val="00D4474E"/>
    <w:rsid w:val="00D44941"/>
    <w:rsid w:val="00D45B66"/>
    <w:rsid w:val="00D4715D"/>
    <w:rsid w:val="00D474E8"/>
    <w:rsid w:val="00D47A32"/>
    <w:rsid w:val="00D50AC8"/>
    <w:rsid w:val="00D51F65"/>
    <w:rsid w:val="00D524EA"/>
    <w:rsid w:val="00D5460C"/>
    <w:rsid w:val="00D55FCB"/>
    <w:rsid w:val="00D602C3"/>
    <w:rsid w:val="00D632C0"/>
    <w:rsid w:val="00D66399"/>
    <w:rsid w:val="00D663D2"/>
    <w:rsid w:val="00D700E9"/>
    <w:rsid w:val="00D718D8"/>
    <w:rsid w:val="00D73031"/>
    <w:rsid w:val="00D75709"/>
    <w:rsid w:val="00D76067"/>
    <w:rsid w:val="00D7713F"/>
    <w:rsid w:val="00D808EC"/>
    <w:rsid w:val="00D83E7B"/>
    <w:rsid w:val="00D857EA"/>
    <w:rsid w:val="00D93C65"/>
    <w:rsid w:val="00D96560"/>
    <w:rsid w:val="00DA6079"/>
    <w:rsid w:val="00DA733F"/>
    <w:rsid w:val="00DB003C"/>
    <w:rsid w:val="00DB11D2"/>
    <w:rsid w:val="00DB20DA"/>
    <w:rsid w:val="00DB59EF"/>
    <w:rsid w:val="00DC19A4"/>
    <w:rsid w:val="00DC470C"/>
    <w:rsid w:val="00DD15B5"/>
    <w:rsid w:val="00DD3625"/>
    <w:rsid w:val="00DF0106"/>
    <w:rsid w:val="00DF06A9"/>
    <w:rsid w:val="00DF1A38"/>
    <w:rsid w:val="00DF5999"/>
    <w:rsid w:val="00DF7FD0"/>
    <w:rsid w:val="00E01C2F"/>
    <w:rsid w:val="00E02538"/>
    <w:rsid w:val="00E03412"/>
    <w:rsid w:val="00E05ED8"/>
    <w:rsid w:val="00E10A1E"/>
    <w:rsid w:val="00E12A65"/>
    <w:rsid w:val="00E1420E"/>
    <w:rsid w:val="00E1435B"/>
    <w:rsid w:val="00E16A49"/>
    <w:rsid w:val="00E20533"/>
    <w:rsid w:val="00E25BC8"/>
    <w:rsid w:val="00E26A32"/>
    <w:rsid w:val="00E32958"/>
    <w:rsid w:val="00E369C3"/>
    <w:rsid w:val="00E43097"/>
    <w:rsid w:val="00E4377A"/>
    <w:rsid w:val="00E446A8"/>
    <w:rsid w:val="00E44AC7"/>
    <w:rsid w:val="00E54687"/>
    <w:rsid w:val="00E55FDB"/>
    <w:rsid w:val="00E62FE2"/>
    <w:rsid w:val="00E63CA3"/>
    <w:rsid w:val="00E6561A"/>
    <w:rsid w:val="00E66BDC"/>
    <w:rsid w:val="00E67A77"/>
    <w:rsid w:val="00E710B3"/>
    <w:rsid w:val="00E7199A"/>
    <w:rsid w:val="00E71ECF"/>
    <w:rsid w:val="00E72585"/>
    <w:rsid w:val="00E72C43"/>
    <w:rsid w:val="00E74088"/>
    <w:rsid w:val="00E74184"/>
    <w:rsid w:val="00E76857"/>
    <w:rsid w:val="00E76D85"/>
    <w:rsid w:val="00E8067D"/>
    <w:rsid w:val="00E81455"/>
    <w:rsid w:val="00E846C6"/>
    <w:rsid w:val="00E85E0B"/>
    <w:rsid w:val="00E87228"/>
    <w:rsid w:val="00E87DAD"/>
    <w:rsid w:val="00E87E98"/>
    <w:rsid w:val="00E91140"/>
    <w:rsid w:val="00E91212"/>
    <w:rsid w:val="00E92776"/>
    <w:rsid w:val="00E931FA"/>
    <w:rsid w:val="00EA141E"/>
    <w:rsid w:val="00EA41AE"/>
    <w:rsid w:val="00EA41FB"/>
    <w:rsid w:val="00EB051E"/>
    <w:rsid w:val="00EB1182"/>
    <w:rsid w:val="00EB351A"/>
    <w:rsid w:val="00EB63BB"/>
    <w:rsid w:val="00EB71FC"/>
    <w:rsid w:val="00EB7396"/>
    <w:rsid w:val="00EB7F7C"/>
    <w:rsid w:val="00EC1DF1"/>
    <w:rsid w:val="00EC1FEB"/>
    <w:rsid w:val="00EC50D2"/>
    <w:rsid w:val="00EC6D06"/>
    <w:rsid w:val="00EC769C"/>
    <w:rsid w:val="00EC78E2"/>
    <w:rsid w:val="00EC7EFF"/>
    <w:rsid w:val="00ED4E74"/>
    <w:rsid w:val="00ED535A"/>
    <w:rsid w:val="00ED75A5"/>
    <w:rsid w:val="00EE07DE"/>
    <w:rsid w:val="00EE0A31"/>
    <w:rsid w:val="00EE4680"/>
    <w:rsid w:val="00EE70C1"/>
    <w:rsid w:val="00EE7872"/>
    <w:rsid w:val="00EF245D"/>
    <w:rsid w:val="00EF343F"/>
    <w:rsid w:val="00EF3EC7"/>
    <w:rsid w:val="00EF40C9"/>
    <w:rsid w:val="00EF4A2F"/>
    <w:rsid w:val="00EF5763"/>
    <w:rsid w:val="00F00706"/>
    <w:rsid w:val="00F013F5"/>
    <w:rsid w:val="00F028DD"/>
    <w:rsid w:val="00F0516C"/>
    <w:rsid w:val="00F06194"/>
    <w:rsid w:val="00F06B51"/>
    <w:rsid w:val="00F07B56"/>
    <w:rsid w:val="00F10CFD"/>
    <w:rsid w:val="00F1248F"/>
    <w:rsid w:val="00F1251F"/>
    <w:rsid w:val="00F12783"/>
    <w:rsid w:val="00F12B32"/>
    <w:rsid w:val="00F12E11"/>
    <w:rsid w:val="00F14B73"/>
    <w:rsid w:val="00F164D6"/>
    <w:rsid w:val="00F17FBA"/>
    <w:rsid w:val="00F201EE"/>
    <w:rsid w:val="00F20210"/>
    <w:rsid w:val="00F23510"/>
    <w:rsid w:val="00F27F77"/>
    <w:rsid w:val="00F303D2"/>
    <w:rsid w:val="00F340D7"/>
    <w:rsid w:val="00F400D1"/>
    <w:rsid w:val="00F47215"/>
    <w:rsid w:val="00F505C3"/>
    <w:rsid w:val="00F52EC8"/>
    <w:rsid w:val="00F5304D"/>
    <w:rsid w:val="00F536AA"/>
    <w:rsid w:val="00F55539"/>
    <w:rsid w:val="00F55CA3"/>
    <w:rsid w:val="00F57D75"/>
    <w:rsid w:val="00F57DEC"/>
    <w:rsid w:val="00F60EF5"/>
    <w:rsid w:val="00F639A5"/>
    <w:rsid w:val="00F63F6A"/>
    <w:rsid w:val="00F7002B"/>
    <w:rsid w:val="00F701B7"/>
    <w:rsid w:val="00F723AB"/>
    <w:rsid w:val="00F7383D"/>
    <w:rsid w:val="00F73EE6"/>
    <w:rsid w:val="00F74376"/>
    <w:rsid w:val="00F75C6C"/>
    <w:rsid w:val="00F760B6"/>
    <w:rsid w:val="00F77CF3"/>
    <w:rsid w:val="00F77D74"/>
    <w:rsid w:val="00F83E47"/>
    <w:rsid w:val="00F85817"/>
    <w:rsid w:val="00F9009C"/>
    <w:rsid w:val="00F91E3D"/>
    <w:rsid w:val="00FA4570"/>
    <w:rsid w:val="00FA708F"/>
    <w:rsid w:val="00FB0D82"/>
    <w:rsid w:val="00FB101A"/>
    <w:rsid w:val="00FB16EA"/>
    <w:rsid w:val="00FB2562"/>
    <w:rsid w:val="00FB36B8"/>
    <w:rsid w:val="00FB649A"/>
    <w:rsid w:val="00FB71C1"/>
    <w:rsid w:val="00FC1546"/>
    <w:rsid w:val="00FC2563"/>
    <w:rsid w:val="00FC52CD"/>
    <w:rsid w:val="00FC7EB8"/>
    <w:rsid w:val="00FD2829"/>
    <w:rsid w:val="00FD59F0"/>
    <w:rsid w:val="00FD7696"/>
    <w:rsid w:val="00FD7AAB"/>
    <w:rsid w:val="00FD7CAF"/>
    <w:rsid w:val="00FE7862"/>
    <w:rsid w:val="00FF08D9"/>
    <w:rsid w:val="00FF5DF8"/>
    <w:rsid w:val="00FF707A"/>
    <w:rsid w:val="00FF73BC"/>
    <w:rsid w:val="00FF7B1B"/>
    <w:rsid w:val="00FF7F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75BC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9"/>
    <w:qFormat/>
    <w:rsid w:val="00652437"/>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eastAsia="lt-LT"/>
    </w:rPr>
  </w:style>
  <w:style w:type="paragraph" w:styleId="Heading2">
    <w:name w:val="heading 2"/>
    <w:aliases w:val="Title Header2"/>
    <w:basedOn w:val="Normal"/>
    <w:next w:val="Normal"/>
    <w:link w:val="Heading2Char"/>
    <w:uiPriority w:val="99"/>
    <w:qFormat/>
    <w:rsid w:val="00652437"/>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
    <w:basedOn w:val="Normal"/>
    <w:next w:val="Normal"/>
    <w:link w:val="Heading3Char"/>
    <w:uiPriority w:val="99"/>
    <w:qFormat/>
    <w:rsid w:val="00652437"/>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 Sub-Clause Sub-paragraph,Sub-Clause Sub-paragraph,Heading 4 Char Char Char Char"/>
    <w:basedOn w:val="Normal"/>
    <w:next w:val="Normal"/>
    <w:link w:val="Heading4Char"/>
    <w:uiPriority w:val="99"/>
    <w:qFormat/>
    <w:rsid w:val="00652437"/>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basedOn w:val="Normal"/>
    <w:next w:val="Normal"/>
    <w:link w:val="Heading5Char"/>
    <w:uiPriority w:val="99"/>
    <w:qFormat/>
    <w:rsid w:val="00652437"/>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basedOn w:val="Normal"/>
    <w:next w:val="Normal"/>
    <w:link w:val="Heading6Char"/>
    <w:uiPriority w:val="99"/>
    <w:qFormat/>
    <w:rsid w:val="00652437"/>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basedOn w:val="Normal"/>
    <w:next w:val="Normal"/>
    <w:link w:val="Heading7Char"/>
    <w:uiPriority w:val="99"/>
    <w:qFormat/>
    <w:rsid w:val="00652437"/>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uiPriority w:val="99"/>
    <w:qFormat/>
    <w:rsid w:val="00652437"/>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basedOn w:val="Normal"/>
    <w:next w:val="Normal"/>
    <w:link w:val="Heading9Char"/>
    <w:uiPriority w:val="99"/>
    <w:qFormat/>
    <w:rsid w:val="00652437"/>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
    <w:basedOn w:val="Normal"/>
    <w:link w:val="HeaderChar"/>
    <w:uiPriority w:val="99"/>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aliases w:val="Smart Text Table"/>
    <w:basedOn w:val="TableNormal"/>
    <w:uiPriority w:val="39"/>
    <w:rsid w:val="00444EA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Buletai,Paragraph,Lentel"/>
    <w:basedOn w:val="Normal"/>
    <w:link w:val="ListParagraphChar"/>
    <w:qFormat/>
    <w:rsid w:val="00006974"/>
    <w:pPr>
      <w:pBdr>
        <w:top w:val="none" w:sz="0" w:space="0" w:color="auto"/>
        <w:left w:val="none" w:sz="0" w:space="0" w:color="auto"/>
        <w:bottom w:val="none" w:sz="0" w:space="0" w:color="auto"/>
        <w:right w:val="none" w:sz="0" w:space="0" w:color="auto"/>
        <w:between w:val="none" w:sz="0" w:space="0" w:color="auto"/>
        <w:bar w:val="none" w:sz="0" w:color="auto"/>
      </w:pBdr>
      <w:ind w:left="1296"/>
    </w:pPr>
    <w:rPr>
      <w:rFonts w:eastAsia="Times New Roman"/>
      <w:bdr w:val="none" w:sz="0" w:space="0" w:color="auto"/>
    </w:rPr>
  </w:style>
  <w:style w:type="paragraph" w:styleId="BodyText3">
    <w:name w:val="Body Text 3"/>
    <w:basedOn w:val="Normal"/>
    <w:link w:val="BodyText3Char"/>
    <w:semiHidden/>
    <w:rsid w:val="0000697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sz w:val="22"/>
      <w:bdr w:val="none" w:sz="0" w:space="0" w:color="auto"/>
    </w:rPr>
  </w:style>
  <w:style w:type="character" w:customStyle="1" w:styleId="BodyText3Char">
    <w:name w:val="Body Text 3 Char"/>
    <w:basedOn w:val="DefaultParagraphFont"/>
    <w:link w:val="BodyText3"/>
    <w:semiHidden/>
    <w:rsid w:val="00006974"/>
    <w:rPr>
      <w:rFonts w:eastAsia="Times New Roman"/>
      <w:sz w:val="22"/>
      <w:szCs w:val="24"/>
      <w:bdr w:val="none" w:sz="0" w:space="0" w:color="auto"/>
      <w:lang w:val="en-US" w:eastAsia="en-US"/>
    </w:rPr>
  </w:style>
  <w:style w:type="character" w:styleId="CommentReference">
    <w:name w:val="annotation reference"/>
    <w:aliases w:val="Heading 5 Char1"/>
    <w:basedOn w:val="DefaultParagraphFont"/>
    <w:uiPriority w:val="99"/>
    <w:unhideWhenUsed/>
    <w:rsid w:val="00AC3B4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AC3B47"/>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AC3B47"/>
    <w:rPr>
      <w:lang w:val="en-US" w:eastAsia="en-US"/>
    </w:rPr>
  </w:style>
  <w:style w:type="paragraph" w:styleId="CommentSubject">
    <w:name w:val="annotation subject"/>
    <w:basedOn w:val="CommentText"/>
    <w:next w:val="CommentText"/>
    <w:link w:val="CommentSubjectChar"/>
    <w:uiPriority w:val="99"/>
    <w:semiHidden/>
    <w:unhideWhenUsed/>
    <w:rsid w:val="00AC3B47"/>
    <w:rPr>
      <w:b/>
      <w:bCs/>
    </w:rPr>
  </w:style>
  <w:style w:type="character" w:customStyle="1" w:styleId="CommentSubjectChar">
    <w:name w:val="Comment Subject Char"/>
    <w:basedOn w:val="CommentTextChar"/>
    <w:link w:val="CommentSubject"/>
    <w:uiPriority w:val="99"/>
    <w:semiHidden/>
    <w:rsid w:val="00AC3B47"/>
    <w:rPr>
      <w:b/>
      <w:bCs/>
      <w:lang w:val="en-US" w:eastAsia="en-US"/>
    </w:rPr>
  </w:style>
  <w:style w:type="paragraph" w:styleId="BalloonText">
    <w:name w:val="Balloon Text"/>
    <w:basedOn w:val="Normal"/>
    <w:link w:val="BalloonTextChar"/>
    <w:uiPriority w:val="99"/>
    <w:semiHidden/>
    <w:unhideWhenUsed/>
    <w:rsid w:val="00AC3B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B47"/>
    <w:rPr>
      <w:rFonts w:ascii="Segoe UI" w:hAnsi="Segoe UI" w:cs="Segoe UI"/>
      <w:sz w:val="18"/>
      <w:szCs w:val="18"/>
      <w:lang w:val="en-US" w:eastAsia="en-US"/>
    </w:rPr>
  </w:style>
  <w:style w:type="character" w:customStyle="1" w:styleId="Heading1Char">
    <w:name w:val="Heading 1 Char"/>
    <w:basedOn w:val="DefaultParagraphFont"/>
    <w:link w:val="Heading1"/>
    <w:uiPriority w:val="99"/>
    <w:rsid w:val="00652437"/>
    <w:rPr>
      <w:rFonts w:eastAsia="Times New Roman"/>
      <w:sz w:val="28"/>
      <w:bdr w:val="none" w:sz="0" w:space="0" w:color="auto"/>
    </w:rPr>
  </w:style>
  <w:style w:type="character" w:customStyle="1" w:styleId="Heading2Char">
    <w:name w:val="Heading 2 Char"/>
    <w:aliases w:val="Title Header2 Char"/>
    <w:basedOn w:val="DefaultParagraphFont"/>
    <w:link w:val="Heading2"/>
    <w:uiPriority w:val="99"/>
    <w:rsid w:val="00652437"/>
    <w:rPr>
      <w:rFonts w:eastAsia="Times New Roman"/>
      <w:sz w:val="24"/>
      <w:bdr w:val="none" w:sz="0" w:space="0" w:color="auto"/>
    </w:rPr>
  </w:style>
  <w:style w:type="character" w:customStyle="1" w:styleId="Heading3Char">
    <w:name w:val="Heading 3 Char"/>
    <w:aliases w:val="Section Header3 Char,Sub-Clause Paragraph Char"/>
    <w:basedOn w:val="DefaultParagraphFont"/>
    <w:link w:val="Heading3"/>
    <w:uiPriority w:val="99"/>
    <w:rsid w:val="00652437"/>
    <w:rPr>
      <w:rFonts w:eastAsia="Times New Roman"/>
      <w:sz w:val="24"/>
      <w:bdr w:val="none" w:sz="0" w:space="0" w:color="auto"/>
    </w:rPr>
  </w:style>
  <w:style w:type="character" w:customStyle="1" w:styleId="Heading4Char">
    <w:name w:val="Heading 4 Char"/>
    <w:aliases w:val=" Sub-Clause Sub-paragraph Char,Sub-Clause Sub-paragraph Char,Heading 4 Char Char Char Char Char"/>
    <w:basedOn w:val="DefaultParagraphFont"/>
    <w:link w:val="Heading4"/>
    <w:uiPriority w:val="99"/>
    <w:rsid w:val="00652437"/>
    <w:rPr>
      <w:rFonts w:eastAsia="Times New Roman"/>
      <w:b/>
      <w:sz w:val="44"/>
      <w:bdr w:val="none" w:sz="0" w:space="0" w:color="auto"/>
    </w:rPr>
  </w:style>
  <w:style w:type="character" w:customStyle="1" w:styleId="Heading5Char">
    <w:name w:val="Heading 5 Char"/>
    <w:basedOn w:val="DefaultParagraphFont"/>
    <w:link w:val="Heading5"/>
    <w:uiPriority w:val="99"/>
    <w:rsid w:val="00652437"/>
    <w:rPr>
      <w:rFonts w:eastAsia="Times New Roman"/>
      <w:b/>
      <w:sz w:val="40"/>
      <w:bdr w:val="none" w:sz="0" w:space="0" w:color="auto"/>
    </w:rPr>
  </w:style>
  <w:style w:type="character" w:customStyle="1" w:styleId="Heading6Char">
    <w:name w:val="Heading 6 Char"/>
    <w:basedOn w:val="DefaultParagraphFont"/>
    <w:link w:val="Heading6"/>
    <w:uiPriority w:val="99"/>
    <w:rsid w:val="00652437"/>
    <w:rPr>
      <w:rFonts w:eastAsia="Times New Roman"/>
      <w:b/>
      <w:sz w:val="36"/>
      <w:bdr w:val="none" w:sz="0" w:space="0" w:color="auto"/>
    </w:rPr>
  </w:style>
  <w:style w:type="character" w:customStyle="1" w:styleId="Heading7Char">
    <w:name w:val="Heading 7 Char"/>
    <w:basedOn w:val="DefaultParagraphFont"/>
    <w:link w:val="Heading7"/>
    <w:uiPriority w:val="99"/>
    <w:rsid w:val="00652437"/>
    <w:rPr>
      <w:rFonts w:eastAsia="Times New Roman"/>
      <w:sz w:val="48"/>
      <w:bdr w:val="none" w:sz="0" w:space="0" w:color="auto"/>
    </w:rPr>
  </w:style>
  <w:style w:type="character" w:customStyle="1" w:styleId="Heading8Char">
    <w:name w:val="Heading 8 Char"/>
    <w:basedOn w:val="DefaultParagraphFont"/>
    <w:link w:val="Heading8"/>
    <w:uiPriority w:val="99"/>
    <w:rsid w:val="00652437"/>
    <w:rPr>
      <w:rFonts w:eastAsia="Times New Roman"/>
      <w:b/>
      <w:sz w:val="18"/>
      <w:bdr w:val="none" w:sz="0" w:space="0" w:color="auto"/>
    </w:rPr>
  </w:style>
  <w:style w:type="character" w:customStyle="1" w:styleId="Heading9Char">
    <w:name w:val="Heading 9 Char"/>
    <w:basedOn w:val="DefaultParagraphFont"/>
    <w:link w:val="Heading9"/>
    <w:uiPriority w:val="99"/>
    <w:rsid w:val="00652437"/>
    <w:rPr>
      <w:rFonts w:eastAsia="Times New Roman"/>
      <w:sz w:val="40"/>
      <w:bdr w:val="none" w:sz="0" w:space="0" w:color="auto"/>
    </w:rPr>
  </w:style>
  <w:style w:type="paragraph" w:customStyle="1" w:styleId="BodyText1">
    <w:name w:val="Body Text1"/>
    <w:link w:val="BodytextChar"/>
    <w:uiPriority w:val="99"/>
    <w:rsid w:val="00652437"/>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odyText">
    <w:name w:val="Body Text"/>
    <w:basedOn w:val="Normal"/>
    <w:link w:val="BodyTextChar0"/>
    <w:uiPriority w:val="99"/>
    <w:unhideWhenUsed/>
    <w:rsid w:val="00652437"/>
    <w:pPr>
      <w:spacing w:after="120"/>
    </w:pPr>
  </w:style>
  <w:style w:type="character" w:customStyle="1" w:styleId="BodyTextChar0">
    <w:name w:val="Body Text Char"/>
    <w:basedOn w:val="DefaultParagraphFont"/>
    <w:link w:val="BodyText"/>
    <w:uiPriority w:val="99"/>
    <w:rsid w:val="00652437"/>
    <w:rPr>
      <w:sz w:val="24"/>
      <w:szCs w:val="24"/>
      <w:lang w:val="en-US" w:eastAsia="en-US"/>
    </w:rPr>
  </w:style>
  <w:style w:type="character" w:customStyle="1" w:styleId="BodytextChar">
    <w:name w:val="Body text Char"/>
    <w:link w:val="BodyText1"/>
    <w:uiPriority w:val="99"/>
    <w:locked/>
    <w:rsid w:val="00652437"/>
    <w:rPr>
      <w:rFonts w:ascii="TimesLT" w:eastAsia="Times New Roman" w:hAnsi="TimesLT"/>
      <w:bdr w:val="none" w:sz="0" w:space="0" w:color="auto"/>
      <w:lang w:val="en-US" w:eastAsia="en-US"/>
    </w:rPr>
  </w:style>
  <w:style w:type="character" w:customStyle="1" w:styleId="FontStyle96">
    <w:name w:val="Font Style96"/>
    <w:uiPriority w:val="99"/>
    <w:rsid w:val="00652437"/>
    <w:rPr>
      <w:rFonts w:ascii="Times New Roman" w:hAnsi="Times New Roman"/>
      <w:b/>
      <w:color w:val="000000"/>
      <w:sz w:val="22"/>
    </w:rPr>
  </w:style>
  <w:style w:type="paragraph" w:styleId="NoSpacing">
    <w:name w:val="No Spacing"/>
    <w:link w:val="NoSpacingChar"/>
    <w:uiPriority w:val="1"/>
    <w:qFormat/>
    <w:rsid w:val="009F25D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oSpacingChar">
    <w:name w:val="No Spacing Char"/>
    <w:link w:val="NoSpacing"/>
    <w:uiPriority w:val="1"/>
    <w:rsid w:val="00BB081C"/>
    <w:rPr>
      <w:rFonts w:asciiTheme="minorHAnsi" w:eastAsiaTheme="minorHAnsi" w:hAnsiTheme="minorHAnsi" w:cstheme="minorBidi"/>
      <w:sz w:val="22"/>
      <w:szCs w:val="22"/>
      <w:bdr w:val="none" w:sz="0" w:space="0" w:color="auto"/>
      <w:lang w:eastAsia="en-US"/>
    </w:rPr>
  </w:style>
  <w:style w:type="paragraph" w:styleId="Revision">
    <w:name w:val="Revision"/>
    <w:hidden/>
    <w:uiPriority w:val="99"/>
    <w:semiHidden/>
    <w:rsid w:val="00EB739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table" w:customStyle="1" w:styleId="Lentelstinklelis4">
    <w:name w:val="Lentelės tinklelis4"/>
    <w:basedOn w:val="TableNormal"/>
    <w:next w:val="TableGrid"/>
    <w:uiPriority w:val="59"/>
    <w:rsid w:val="002E544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uiPriority w:val="34"/>
    <w:qFormat/>
    <w:locked/>
    <w:rsid w:val="002E5443"/>
    <w:rPr>
      <w:rFonts w:eastAsia="Times New Roman"/>
      <w:sz w:val="24"/>
      <w:szCs w:val="24"/>
      <w:bdr w:val="none" w:sz="0" w:space="0" w:color="auto"/>
      <w:lang w:val="en-US" w:eastAsia="en-US"/>
    </w:rPr>
  </w:style>
  <w:style w:type="character" w:customStyle="1" w:styleId="TitleChar">
    <w:name w:val="Title Char"/>
    <w:basedOn w:val="DefaultParagraphFont"/>
    <w:link w:val="Title"/>
    <w:rsid w:val="00E02538"/>
    <w:rPr>
      <w:rFonts w:ascii="Helvetica Neue UltraLight" w:hAnsi="Helvetica Neue UltraLight" w:cs="Arial Unicode MS"/>
      <w:color w:val="000000"/>
      <w:spacing w:val="16"/>
      <w:sz w:val="56"/>
      <w:szCs w:val="56"/>
      <w:lang w:val="en-US"/>
    </w:rPr>
  </w:style>
  <w:style w:type="paragraph" w:customStyle="1" w:styleId="xmsonormal">
    <w:name w:val="x_msonormal"/>
    <w:basedOn w:val="Normal"/>
    <w:rsid w:val="00E0253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E0253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table" w:customStyle="1" w:styleId="TableGrid1">
    <w:name w:val="Table Grid1"/>
    <w:basedOn w:val="TableNormal"/>
    <w:next w:val="TableGrid"/>
    <w:uiPriority w:val="39"/>
    <w:rsid w:val="00E02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0253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E02538"/>
    <w:rPr>
      <w:rFonts w:eastAsia="Times New Roman"/>
      <w:bdr w:val="none" w:sz="0" w:space="0" w:color="auto"/>
      <w:lang w:eastAsia="en-US"/>
    </w:rPr>
  </w:style>
  <w:style w:type="character" w:styleId="FootnoteReference">
    <w:name w:val="footnote reference"/>
    <w:basedOn w:val="DefaultParagraphFont"/>
    <w:uiPriority w:val="99"/>
    <w:semiHidden/>
    <w:unhideWhenUsed/>
    <w:rsid w:val="00E02538"/>
    <w:rPr>
      <w:vertAlign w:val="superscript"/>
    </w:rPr>
  </w:style>
  <w:style w:type="paragraph" w:customStyle="1" w:styleId="xl75">
    <w:name w:val="xl75"/>
    <w:basedOn w:val="Normal"/>
    <w:rsid w:val="003802CB"/>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character" w:customStyle="1" w:styleId="xcontentpasted0">
    <w:name w:val="x_contentpasted0"/>
    <w:basedOn w:val="DefaultParagraphFont"/>
    <w:rsid w:val="00751873"/>
  </w:style>
  <w:style w:type="character" w:customStyle="1" w:styleId="UnresolvedMention1">
    <w:name w:val="Unresolved Mention1"/>
    <w:basedOn w:val="DefaultParagraphFont"/>
    <w:uiPriority w:val="99"/>
    <w:semiHidden/>
    <w:unhideWhenUsed/>
    <w:rsid w:val="00BC073D"/>
    <w:rPr>
      <w:color w:val="605E5C"/>
      <w:shd w:val="clear" w:color="auto" w:fill="E1DFDD"/>
    </w:rPr>
  </w:style>
  <w:style w:type="paragraph" w:customStyle="1" w:styleId="pf0">
    <w:name w:val="pf0"/>
    <w:basedOn w:val="Normal"/>
    <w:rsid w:val="00FA457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cf01">
    <w:name w:val="cf01"/>
    <w:basedOn w:val="DefaultParagraphFont"/>
    <w:rsid w:val="00FA4570"/>
    <w:rPr>
      <w:rFonts w:ascii="Segoe UI" w:hAnsi="Segoe UI" w:cs="Segoe UI" w:hint="default"/>
      <w:sz w:val="18"/>
      <w:szCs w:val="18"/>
    </w:rPr>
  </w:style>
  <w:style w:type="character" w:customStyle="1" w:styleId="cf11">
    <w:name w:val="cf11"/>
    <w:basedOn w:val="DefaultParagraphFont"/>
    <w:rsid w:val="00FA4570"/>
    <w:rPr>
      <w:rFonts w:ascii="Segoe UI" w:hAnsi="Segoe UI" w:cs="Segoe UI" w:hint="default"/>
      <w:color w:val="0000FF"/>
      <w:sz w:val="18"/>
      <w:szCs w:val="18"/>
    </w:rPr>
  </w:style>
  <w:style w:type="paragraph" w:customStyle="1" w:styleId="Default">
    <w:name w:val="Default"/>
    <w:qFormat/>
    <w:rsid w:val="002913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xxmsonormal">
    <w:name w:val="x_xmsonormal"/>
    <w:basedOn w:val="Normal"/>
    <w:rsid w:val="00AD21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Standard">
    <w:name w:val="Standard"/>
    <w:rsid w:val="00B60AC1"/>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ascii="Liberation Serif" w:eastAsia="NSimSun" w:hAnsi="Liberation Serif" w:cs="Arial"/>
      <w:kern w:val="3"/>
      <w:sz w:val="24"/>
      <w:szCs w:val="24"/>
      <w:bdr w:val="none" w:sz="0" w:space="0" w:color="auto"/>
      <w:lang w:eastAsia="zh-CN" w:bidi="hi-IN"/>
    </w:rPr>
  </w:style>
  <w:style w:type="paragraph" w:customStyle="1" w:styleId="body0">
    <w:name w:val="body"/>
    <w:basedOn w:val="Normal"/>
    <w:link w:val="bodyCar"/>
    <w:rsid w:val="00D1790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Arial" w:eastAsia="Times New Roman" w:hAnsi="Arial"/>
      <w:sz w:val="22"/>
      <w:szCs w:val="22"/>
      <w:bdr w:val="none" w:sz="0" w:space="0" w:color="auto"/>
      <w:lang w:val="en-GB"/>
    </w:rPr>
  </w:style>
  <w:style w:type="character" w:customStyle="1" w:styleId="bodyCar">
    <w:name w:val="body Car"/>
    <w:link w:val="body0"/>
    <w:locked/>
    <w:rsid w:val="00D1790E"/>
    <w:rPr>
      <w:rFonts w:ascii="Arial" w:eastAsia="Times New Roman" w:hAnsi="Arial"/>
      <w:sz w:val="22"/>
      <w:szCs w:val="22"/>
      <w:bdr w:val="none" w:sz="0" w:space="0" w:color="auto"/>
      <w:lang w:val="en-GB" w:eastAsia="en-US"/>
    </w:rPr>
  </w:style>
  <w:style w:type="paragraph" w:customStyle="1" w:styleId="Linija">
    <w:name w:val="Linija"/>
    <w:basedOn w:val="Normal"/>
    <w:rsid w:val="00A0380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sz w:val="12"/>
      <w:szCs w:val="12"/>
      <w:bdr w:val="none" w:sz="0" w:space="0" w:color="auto"/>
    </w:rPr>
  </w:style>
  <w:style w:type="character" w:styleId="Strong">
    <w:name w:val="Strong"/>
    <w:basedOn w:val="DefaultParagraphFont"/>
    <w:uiPriority w:val="22"/>
    <w:qFormat/>
    <w:rsid w:val="00361108"/>
    <w:rPr>
      <w:b/>
      <w:bCs/>
    </w:rPr>
  </w:style>
  <w:style w:type="table" w:customStyle="1" w:styleId="TableGrid311">
    <w:name w:val="Table Grid311"/>
    <w:basedOn w:val="TableNormal"/>
    <w:next w:val="TableGrid"/>
    <w:uiPriority w:val="39"/>
    <w:rsid w:val="00D7713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77105"/>
    <w:rPr>
      <w:color w:val="605E5C"/>
      <w:shd w:val="clear" w:color="auto" w:fill="E1DFDD"/>
    </w:rPr>
  </w:style>
  <w:style w:type="character" w:customStyle="1" w:styleId="InternetLink">
    <w:name w:val="Internet Link"/>
    <w:rsid w:val="00A05B3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59396">
      <w:bodyDiv w:val="1"/>
      <w:marLeft w:val="0"/>
      <w:marRight w:val="0"/>
      <w:marTop w:val="0"/>
      <w:marBottom w:val="0"/>
      <w:divBdr>
        <w:top w:val="none" w:sz="0" w:space="0" w:color="auto"/>
        <w:left w:val="none" w:sz="0" w:space="0" w:color="auto"/>
        <w:bottom w:val="none" w:sz="0" w:space="0" w:color="auto"/>
        <w:right w:val="none" w:sz="0" w:space="0" w:color="auto"/>
      </w:divBdr>
    </w:div>
    <w:div w:id="128089106">
      <w:bodyDiv w:val="1"/>
      <w:marLeft w:val="0"/>
      <w:marRight w:val="0"/>
      <w:marTop w:val="0"/>
      <w:marBottom w:val="0"/>
      <w:divBdr>
        <w:top w:val="none" w:sz="0" w:space="0" w:color="auto"/>
        <w:left w:val="none" w:sz="0" w:space="0" w:color="auto"/>
        <w:bottom w:val="none" w:sz="0" w:space="0" w:color="auto"/>
        <w:right w:val="none" w:sz="0" w:space="0" w:color="auto"/>
      </w:divBdr>
    </w:div>
    <w:div w:id="77529442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38700534">
      <w:bodyDiv w:val="1"/>
      <w:marLeft w:val="0"/>
      <w:marRight w:val="0"/>
      <w:marTop w:val="0"/>
      <w:marBottom w:val="0"/>
      <w:divBdr>
        <w:top w:val="none" w:sz="0" w:space="0" w:color="auto"/>
        <w:left w:val="none" w:sz="0" w:space="0" w:color="auto"/>
        <w:bottom w:val="none" w:sz="0" w:space="0" w:color="auto"/>
        <w:right w:val="none" w:sz="0" w:space="0" w:color="auto"/>
      </w:divBdr>
    </w:div>
    <w:div w:id="1262568671">
      <w:bodyDiv w:val="1"/>
      <w:marLeft w:val="0"/>
      <w:marRight w:val="0"/>
      <w:marTop w:val="0"/>
      <w:marBottom w:val="0"/>
      <w:divBdr>
        <w:top w:val="none" w:sz="0" w:space="0" w:color="auto"/>
        <w:left w:val="none" w:sz="0" w:space="0" w:color="auto"/>
        <w:bottom w:val="none" w:sz="0" w:space="0" w:color="auto"/>
        <w:right w:val="none" w:sz="0" w:space="0" w:color="auto"/>
      </w:divBdr>
    </w:div>
    <w:div w:id="131564310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864779419">
      <w:bodyDiv w:val="1"/>
      <w:marLeft w:val="0"/>
      <w:marRight w:val="0"/>
      <w:marTop w:val="0"/>
      <w:marBottom w:val="0"/>
      <w:divBdr>
        <w:top w:val="none" w:sz="0" w:space="0" w:color="auto"/>
        <w:left w:val="none" w:sz="0" w:space="0" w:color="auto"/>
        <w:bottom w:val="none" w:sz="0" w:space="0" w:color="auto"/>
        <w:right w:val="none" w:sz="0" w:space="0" w:color="auto"/>
      </w:divBdr>
    </w:div>
    <w:div w:id="2058309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cencijavimas.lt/lis-epp-app/public/licenceSearch"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6F313884A384B4B9F7A2C81063C3FD2" ma:contentTypeVersion="21" ma:contentTypeDescription="Kurkite naują dokumentą." ma:contentTypeScope="" ma:versionID="186df6b3d4f07ab908f01502393a1e47">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64</SFMISDocumentSize>
    <SFMISDocumentRemovedBy xmlns="http://ecm4d/sfmis/fields" xsi:nil="true"/>
    <SFMISDocumentDate xmlns="http://ecm4d/sfmis/fields">2020-12-18T13:03:00+00:00</SFMISDocumentDate>
    <SFMISDocumentFileName xmlns="http://ecm4d/sfmis/fields">2_Specialiosios_pirkimo_salygos_1480_DU_V.0.03</SFMISDocumentFileName>
    <SFMISDocumentSuperseded xmlns="http://ecm4d/sfmis/fields">2020-12-18T13:04:00+00:00</SFMISDocumentSuperseded>
    <SFMISDocumentObjectType xmlns="http://ecm4d/sfmis/fields">Pirkimas</SFMISDocumentObjectType>
    <SFMISDocumentDescription xmlns="http://ecm4d/sfmis/fields">""</SFMISDocumentDescription>
    <SFMISProjectInternalId xmlns="http://ecm4d/sfmis/fields">26813</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6.012</SFMISDocumentObjectId>
    <SFMISDocumentFullTitle xmlns="http://ecm4d/sfmis/fields">2_Specialiosios_pirkimo_salygos_1480_DU_V.0.03</SFMISDocumentFullTitle>
    <SFMISDocumentUploaded xmlns="http://ecm4d/sfmis/fields">2020-12-18T13:04:00+00:00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01.1.1-CPVA-V-701-16-0001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22C9-E0A5-4B69-84E3-61C5A8349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F2404A-D6D7-4BBC-BEED-8BF08FF20FAA}">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7211E763-CA90-41D5-8227-0EC49CBF96EB}">
  <ds:schemaRefs>
    <ds:schemaRef ds:uri="http://schemas.microsoft.com/sharepoint/v3/contenttype/forms"/>
  </ds:schemaRefs>
</ds:datastoreItem>
</file>

<file path=customXml/itemProps4.xml><?xml version="1.0" encoding="utf-8"?>
<ds:datastoreItem xmlns:ds="http://schemas.openxmlformats.org/officeDocument/2006/customXml" ds:itemID="{C1A78EDB-CFC2-4F79-A7EE-50BBE2D4F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8</Pages>
  <Words>7837</Words>
  <Characters>4468</Characters>
  <Application>Microsoft Office Word</Application>
  <DocSecurity>0</DocSecurity>
  <Lines>37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2_Specialiosios_pirkimo_salygos_1480_DU_V.0.03</vt:lpstr>
      <vt:lpstr>2_Specialiosios_pirkimo_salygos_1480_DU_V.0.03</vt:lpstr>
    </vt:vector>
  </TitlesOfParts>
  <Company/>
  <LinksUpToDate>false</LinksUpToDate>
  <CharactersWithSpaces>12281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2_Specialiosios_pirkimo_salygos_1480_DU_V.0.03</dc:title>
  <dc:creator>Redas Laukys</dc:creator>
  <cp:lastModifiedBy>Inga Zaksaitė</cp:lastModifiedBy>
  <cp:revision>165</cp:revision>
  <dcterms:created xsi:type="dcterms:W3CDTF">2025-09-04T03:36:00Z</dcterms:created>
  <dcterms:modified xsi:type="dcterms:W3CDTF">2026-08-04T09:23:00Z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0x01010066F313884A384B4B9F7A2C81063C3FD2</vt:lpwstr>
  </property>
</Properties>
</file>